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EBD" w:rsidRDefault="000D6AAB">
      <w:pPr>
        <w:jc w:val="right"/>
        <w:rPr>
          <w:sz w:val="32"/>
          <w:szCs w:val="32"/>
        </w:rPr>
      </w:pPr>
      <w:r>
        <w:rPr>
          <w:noProof/>
        </w:rPr>
        <w:drawing>
          <wp:inline distT="0" distB="0" distL="0" distR="0">
            <wp:extent cx="956945" cy="925195"/>
            <wp:effectExtent l="19050" t="0" r="0" b="0"/>
            <wp:docPr id="1" name="图片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0"/>
                    <pic:cNvPicPr>
                      <a:picLocks noChangeAspect="1" noChangeArrowheads="1"/>
                    </pic:cNvPicPr>
                  </pic:nvPicPr>
                  <pic:blipFill>
                    <a:blip r:embed="rId8"/>
                    <a:srcRect/>
                    <a:stretch>
                      <a:fillRect/>
                    </a:stretch>
                  </pic:blipFill>
                  <pic:spPr bwMode="auto">
                    <a:xfrm>
                      <a:off x="0" y="0"/>
                      <a:ext cx="956945" cy="925195"/>
                    </a:xfrm>
                    <a:prstGeom prst="rect">
                      <a:avLst/>
                    </a:prstGeom>
                    <a:noFill/>
                    <a:ln w="9525">
                      <a:noFill/>
                      <a:miter lim="800000"/>
                      <a:headEnd/>
                      <a:tailEnd/>
                    </a:ln>
                  </pic:spPr>
                </pic:pic>
              </a:graphicData>
            </a:graphic>
          </wp:inline>
        </w:drawing>
      </w:r>
    </w:p>
    <w:p w:rsidR="00744EBD" w:rsidRDefault="000D6AAB">
      <w:pPr>
        <w:jc w:val="center"/>
        <w:rPr>
          <w:sz w:val="32"/>
          <w:szCs w:val="32"/>
        </w:rPr>
      </w:pPr>
      <w:r>
        <w:rPr>
          <w:noProof/>
          <w:sz w:val="32"/>
          <w:szCs w:val="32"/>
        </w:rPr>
        <w:drawing>
          <wp:inline distT="0" distB="0" distL="0" distR="0">
            <wp:extent cx="3434080" cy="1105535"/>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9"/>
                    <a:srcRect/>
                    <a:stretch>
                      <a:fillRect/>
                    </a:stretch>
                  </pic:blipFill>
                  <pic:spPr bwMode="auto">
                    <a:xfrm>
                      <a:off x="0" y="0"/>
                      <a:ext cx="3434080" cy="1105535"/>
                    </a:xfrm>
                    <a:prstGeom prst="rect">
                      <a:avLst/>
                    </a:prstGeom>
                    <a:noFill/>
                    <a:ln w="9525">
                      <a:noFill/>
                      <a:miter lim="800000"/>
                      <a:headEnd/>
                      <a:tailEnd/>
                    </a:ln>
                  </pic:spPr>
                </pic:pic>
              </a:graphicData>
            </a:graphic>
          </wp:inline>
        </w:drawing>
      </w:r>
    </w:p>
    <w:p w:rsidR="00744EBD" w:rsidRDefault="00744EBD">
      <w:pPr>
        <w:jc w:val="center"/>
        <w:rPr>
          <w:sz w:val="32"/>
          <w:szCs w:val="32"/>
        </w:rPr>
      </w:pPr>
    </w:p>
    <w:p w:rsidR="00744EBD" w:rsidRDefault="00B1194B">
      <w:pPr>
        <w:jc w:val="center"/>
        <w:rPr>
          <w:rFonts w:ascii="黑体" w:eastAsia="黑体" w:hAnsi="黑体"/>
          <w:b/>
          <w:sz w:val="88"/>
          <w:szCs w:val="88"/>
        </w:rPr>
      </w:pPr>
      <w:r>
        <w:rPr>
          <w:rFonts w:ascii="黑体" w:eastAsia="黑体" w:hAnsi="黑体" w:hint="eastAsia"/>
          <w:b/>
          <w:sz w:val="88"/>
          <w:szCs w:val="88"/>
        </w:rPr>
        <w:t>招标文件</w:t>
      </w:r>
    </w:p>
    <w:p w:rsidR="00744EBD" w:rsidRDefault="00744EBD">
      <w:pPr>
        <w:jc w:val="center"/>
        <w:rPr>
          <w:sz w:val="32"/>
          <w:szCs w:val="32"/>
        </w:rPr>
      </w:pPr>
    </w:p>
    <w:p w:rsidR="00744EBD" w:rsidRDefault="00744EBD">
      <w:pPr>
        <w:jc w:val="center"/>
        <w:rPr>
          <w:sz w:val="32"/>
          <w:szCs w:val="32"/>
        </w:rPr>
      </w:pPr>
    </w:p>
    <w:p w:rsidR="00744EBD" w:rsidRDefault="00744EBD">
      <w:pPr>
        <w:jc w:val="center"/>
        <w:rPr>
          <w:sz w:val="32"/>
          <w:szCs w:val="32"/>
        </w:rPr>
      </w:pPr>
    </w:p>
    <w:p w:rsidR="00744EBD" w:rsidRDefault="00744EBD">
      <w:pPr>
        <w:jc w:val="center"/>
        <w:rPr>
          <w:sz w:val="32"/>
          <w:szCs w:val="32"/>
        </w:rPr>
      </w:pPr>
    </w:p>
    <w:p w:rsidR="00744EBD" w:rsidRDefault="00B1194B">
      <w:pPr>
        <w:ind w:firstLineChars="200" w:firstLine="560"/>
        <w:jc w:val="left"/>
        <w:rPr>
          <w:sz w:val="28"/>
          <w:szCs w:val="28"/>
        </w:rPr>
      </w:pPr>
      <w:r>
        <w:rPr>
          <w:rFonts w:hint="eastAsia"/>
          <w:sz w:val="28"/>
          <w:szCs w:val="28"/>
        </w:rPr>
        <w:t>项目名称：长江大学</w:t>
      </w:r>
      <w:r w:rsidR="007524B9">
        <w:rPr>
          <w:rFonts w:hint="eastAsia"/>
          <w:sz w:val="28"/>
          <w:szCs w:val="28"/>
        </w:rPr>
        <w:t>物资采购</w:t>
      </w:r>
      <w:r>
        <w:rPr>
          <w:rFonts w:hint="eastAsia"/>
          <w:sz w:val="28"/>
          <w:szCs w:val="28"/>
        </w:rPr>
        <w:t>采购</w:t>
      </w:r>
    </w:p>
    <w:p w:rsidR="00744EBD" w:rsidRDefault="00B1194B">
      <w:pPr>
        <w:ind w:firstLineChars="200" w:firstLine="560"/>
        <w:jc w:val="left"/>
        <w:rPr>
          <w:sz w:val="28"/>
          <w:szCs w:val="28"/>
        </w:rPr>
      </w:pPr>
      <w:r>
        <w:rPr>
          <w:rFonts w:hint="eastAsia"/>
          <w:sz w:val="28"/>
          <w:szCs w:val="28"/>
        </w:rPr>
        <w:t>项目编号：</w:t>
      </w:r>
      <w:r>
        <w:rPr>
          <w:rFonts w:hint="eastAsia"/>
          <w:sz w:val="28"/>
          <w:szCs w:val="28"/>
        </w:rPr>
        <w:t>CDXJ2016-0</w:t>
      </w:r>
      <w:r w:rsidR="007524B9">
        <w:rPr>
          <w:rFonts w:hint="eastAsia"/>
          <w:sz w:val="28"/>
          <w:szCs w:val="28"/>
        </w:rPr>
        <w:t>98</w:t>
      </w:r>
    </w:p>
    <w:p w:rsidR="00744EBD" w:rsidRDefault="00B1194B">
      <w:pPr>
        <w:ind w:firstLineChars="200" w:firstLine="560"/>
        <w:jc w:val="left"/>
        <w:rPr>
          <w:sz w:val="28"/>
          <w:szCs w:val="28"/>
        </w:rPr>
      </w:pPr>
      <w:r>
        <w:rPr>
          <w:rFonts w:hint="eastAsia"/>
          <w:sz w:val="28"/>
          <w:szCs w:val="28"/>
        </w:rPr>
        <w:t>采购单位：</w:t>
      </w:r>
      <w:r w:rsidR="007524B9">
        <w:rPr>
          <w:rFonts w:hint="eastAsia"/>
          <w:sz w:val="28"/>
          <w:szCs w:val="28"/>
        </w:rPr>
        <w:t>离退休服务处东退办</w:t>
      </w:r>
    </w:p>
    <w:p w:rsidR="00744EBD" w:rsidRDefault="00B1194B">
      <w:pPr>
        <w:ind w:firstLineChars="200" w:firstLine="560"/>
        <w:jc w:val="left"/>
        <w:rPr>
          <w:sz w:val="28"/>
          <w:szCs w:val="28"/>
        </w:rPr>
      </w:pPr>
      <w:r>
        <w:rPr>
          <w:rFonts w:hint="eastAsia"/>
          <w:sz w:val="28"/>
          <w:szCs w:val="28"/>
        </w:rPr>
        <w:t>采购时间：</w:t>
      </w:r>
      <w:r>
        <w:rPr>
          <w:rFonts w:hint="eastAsia"/>
          <w:sz w:val="28"/>
          <w:szCs w:val="28"/>
        </w:rPr>
        <w:t>2016</w:t>
      </w:r>
      <w:r>
        <w:rPr>
          <w:rFonts w:hint="eastAsia"/>
          <w:sz w:val="28"/>
          <w:szCs w:val="28"/>
        </w:rPr>
        <w:t>年</w:t>
      </w:r>
      <w:r>
        <w:rPr>
          <w:rFonts w:hint="eastAsia"/>
          <w:sz w:val="28"/>
          <w:szCs w:val="28"/>
        </w:rPr>
        <w:t>1</w:t>
      </w:r>
      <w:r w:rsidR="007524B9">
        <w:rPr>
          <w:rFonts w:hint="eastAsia"/>
          <w:sz w:val="28"/>
          <w:szCs w:val="28"/>
        </w:rPr>
        <w:t>1</w:t>
      </w:r>
      <w:r>
        <w:rPr>
          <w:rFonts w:hint="eastAsia"/>
          <w:sz w:val="28"/>
          <w:szCs w:val="28"/>
        </w:rPr>
        <w:t>月</w:t>
      </w:r>
      <w:r>
        <w:rPr>
          <w:rFonts w:hint="eastAsia"/>
          <w:sz w:val="28"/>
          <w:szCs w:val="28"/>
        </w:rPr>
        <w:t>2</w:t>
      </w:r>
      <w:r w:rsidR="007524B9">
        <w:rPr>
          <w:rFonts w:hint="eastAsia"/>
          <w:sz w:val="28"/>
          <w:szCs w:val="28"/>
        </w:rPr>
        <w:t>8</w:t>
      </w:r>
      <w:r>
        <w:rPr>
          <w:rFonts w:hint="eastAsia"/>
          <w:sz w:val="28"/>
          <w:szCs w:val="28"/>
        </w:rPr>
        <w:t>日</w:t>
      </w:r>
    </w:p>
    <w:p w:rsidR="00744EBD" w:rsidRDefault="00744EBD">
      <w:pPr>
        <w:jc w:val="center"/>
        <w:rPr>
          <w:sz w:val="28"/>
          <w:szCs w:val="28"/>
        </w:rPr>
      </w:pPr>
    </w:p>
    <w:p w:rsidR="00744EBD" w:rsidRDefault="00B1194B">
      <w:pPr>
        <w:jc w:val="center"/>
        <w:rPr>
          <w:sz w:val="28"/>
          <w:szCs w:val="28"/>
        </w:rPr>
      </w:pPr>
      <w:r>
        <w:rPr>
          <w:rFonts w:hint="eastAsia"/>
          <w:sz w:val="28"/>
          <w:szCs w:val="28"/>
        </w:rPr>
        <w:t>长江大学采购与招投标管理处</w:t>
      </w:r>
    </w:p>
    <w:p w:rsidR="00744EBD" w:rsidRDefault="00B1194B">
      <w:pPr>
        <w:jc w:val="center"/>
        <w:rPr>
          <w:sz w:val="28"/>
          <w:szCs w:val="28"/>
        </w:rPr>
      </w:pPr>
      <w:r>
        <w:rPr>
          <w:rFonts w:hint="eastAsia"/>
          <w:sz w:val="28"/>
          <w:szCs w:val="28"/>
        </w:rPr>
        <w:t>二</w:t>
      </w:r>
      <w:r>
        <w:rPr>
          <w:rFonts w:ascii="宋体" w:hAnsi="宋体" w:hint="eastAsia"/>
          <w:sz w:val="28"/>
          <w:szCs w:val="28"/>
        </w:rPr>
        <w:t>○一六年 十</w:t>
      </w:r>
      <w:r w:rsidR="007524B9">
        <w:rPr>
          <w:rFonts w:ascii="宋体" w:hAnsi="宋体" w:hint="eastAsia"/>
          <w:sz w:val="28"/>
          <w:szCs w:val="28"/>
        </w:rPr>
        <w:t>一</w:t>
      </w:r>
      <w:r>
        <w:rPr>
          <w:rFonts w:ascii="宋体" w:hAnsi="宋体" w:hint="eastAsia"/>
          <w:sz w:val="28"/>
          <w:szCs w:val="28"/>
        </w:rPr>
        <w:t xml:space="preserve"> 月</w:t>
      </w:r>
    </w:p>
    <w:p w:rsidR="00744EBD" w:rsidRDefault="00744EBD">
      <w:pPr>
        <w:spacing w:line="300" w:lineRule="auto"/>
        <w:ind w:left="420" w:hanging="420"/>
        <w:jc w:val="center"/>
        <w:rPr>
          <w:rFonts w:ascii="仿宋_GB2312" w:eastAsia="仿宋_GB2312" w:hAnsi="宋体"/>
          <w:b/>
          <w:sz w:val="32"/>
          <w:szCs w:val="32"/>
        </w:rPr>
        <w:sectPr w:rsidR="00744EBD">
          <w:headerReference w:type="default" r:id="rId10"/>
          <w:pgSz w:w="11906" w:h="16838"/>
          <w:pgMar w:top="1440" w:right="1800" w:bottom="1440" w:left="1800" w:header="851" w:footer="992" w:gutter="0"/>
          <w:cols w:space="720"/>
          <w:docGrid w:type="lines" w:linePitch="312"/>
        </w:sectPr>
      </w:pPr>
    </w:p>
    <w:p w:rsidR="00744EBD" w:rsidRDefault="00B1194B">
      <w:pPr>
        <w:pStyle w:val="1"/>
        <w:spacing w:before="0"/>
        <w:jc w:val="center"/>
        <w:rPr>
          <w:rFonts w:ascii="仿宋_GB2312" w:eastAsia="仿宋_GB2312"/>
          <w:u w:val="single"/>
        </w:rPr>
      </w:pPr>
      <w:r>
        <w:rPr>
          <w:rFonts w:ascii="仿宋_GB2312" w:eastAsia="仿宋_GB2312" w:hint="eastAsia"/>
        </w:rPr>
        <w:lastRenderedPageBreak/>
        <w:t>第一章 询价邀请函</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长江大学</w:t>
      </w:r>
      <w:r w:rsidR="007524B9" w:rsidRPr="007524B9">
        <w:rPr>
          <w:rFonts w:ascii="仿宋" w:eastAsia="仿宋" w:hAnsi="仿宋" w:hint="eastAsia"/>
          <w:sz w:val="28"/>
          <w:szCs w:val="28"/>
        </w:rPr>
        <w:t>离退休服务</w:t>
      </w:r>
      <w:r w:rsidRPr="007524B9">
        <w:rPr>
          <w:rFonts w:ascii="仿宋" w:eastAsia="仿宋" w:hAnsi="仿宋" w:hint="eastAsia"/>
          <w:sz w:val="28"/>
          <w:szCs w:val="28"/>
        </w:rPr>
        <w:t>处承担</w:t>
      </w:r>
      <w:r w:rsidR="007524B9" w:rsidRPr="007524B9">
        <w:rPr>
          <w:rFonts w:ascii="仿宋" w:eastAsia="仿宋" w:hAnsi="仿宋" w:hint="eastAsia"/>
          <w:sz w:val="28"/>
          <w:szCs w:val="28"/>
        </w:rPr>
        <w:t>长江大学物资采购采购</w:t>
      </w:r>
      <w:r w:rsidRPr="007524B9">
        <w:rPr>
          <w:rFonts w:ascii="仿宋" w:eastAsia="仿宋" w:hAnsi="仿宋" w:hint="eastAsia"/>
          <w:sz w:val="28"/>
          <w:szCs w:val="28"/>
        </w:rPr>
        <w:t>项目询价采购工作，欢迎符合条件的供应商参与。</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一、采购项目编号：</w:t>
      </w:r>
      <w:r w:rsidR="00DA54CE" w:rsidRPr="007524B9">
        <w:rPr>
          <w:rFonts w:ascii="仿宋" w:eastAsia="仿宋" w:hAnsi="仿宋" w:hint="eastAsia"/>
          <w:sz w:val="28"/>
          <w:szCs w:val="28"/>
        </w:rPr>
        <w:t>CDXJ</w:t>
      </w:r>
      <w:r w:rsidRPr="007524B9">
        <w:rPr>
          <w:rFonts w:ascii="仿宋" w:eastAsia="仿宋" w:hAnsi="仿宋" w:hint="eastAsia"/>
          <w:sz w:val="28"/>
          <w:szCs w:val="28"/>
        </w:rPr>
        <w:t>2016-0</w:t>
      </w:r>
      <w:r w:rsidR="007524B9" w:rsidRPr="007524B9">
        <w:rPr>
          <w:rFonts w:ascii="仿宋" w:eastAsia="仿宋" w:hAnsi="仿宋" w:hint="eastAsia"/>
          <w:sz w:val="28"/>
          <w:szCs w:val="28"/>
        </w:rPr>
        <w:t>98</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二、采购项目名称：长江大学</w:t>
      </w:r>
      <w:r w:rsidR="007524B9" w:rsidRPr="007524B9">
        <w:rPr>
          <w:rFonts w:ascii="仿宋" w:eastAsia="仿宋" w:hAnsi="仿宋" w:hint="eastAsia"/>
          <w:sz w:val="28"/>
          <w:szCs w:val="28"/>
        </w:rPr>
        <w:t>物资</w:t>
      </w:r>
      <w:r w:rsidRPr="007524B9">
        <w:rPr>
          <w:rFonts w:ascii="仿宋" w:eastAsia="仿宋" w:hAnsi="仿宋" w:hint="eastAsia"/>
          <w:sz w:val="28"/>
          <w:szCs w:val="28"/>
        </w:rPr>
        <w:t>采购</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三、采购内容：</w:t>
      </w:r>
      <w:r w:rsidR="007524B9" w:rsidRPr="007524B9">
        <w:rPr>
          <w:rFonts w:ascii="仿宋" w:eastAsia="仿宋" w:hAnsi="仿宋" w:hint="eastAsia"/>
          <w:sz w:val="28"/>
          <w:szCs w:val="28"/>
        </w:rPr>
        <w:t>物资采购</w:t>
      </w:r>
      <w:r w:rsidRPr="007524B9">
        <w:rPr>
          <w:rFonts w:ascii="仿宋" w:eastAsia="仿宋" w:hAnsi="仿宋" w:hint="eastAsia"/>
          <w:sz w:val="28"/>
          <w:szCs w:val="28"/>
        </w:rPr>
        <w:t>（预算金额：</w:t>
      </w:r>
      <w:r w:rsidR="007524B9" w:rsidRPr="007524B9">
        <w:rPr>
          <w:rFonts w:ascii="仿宋" w:eastAsia="仿宋" w:hAnsi="仿宋" w:hint="eastAsia"/>
          <w:sz w:val="28"/>
          <w:szCs w:val="28"/>
        </w:rPr>
        <w:t>4.98</w:t>
      </w:r>
      <w:r w:rsidRPr="007524B9">
        <w:rPr>
          <w:rFonts w:ascii="仿宋" w:eastAsia="仿宋" w:hAnsi="仿宋" w:hint="eastAsia"/>
          <w:sz w:val="28"/>
          <w:szCs w:val="28"/>
        </w:rPr>
        <w:t>万元）；</w:t>
      </w:r>
    </w:p>
    <w:p w:rsidR="00E22D63"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四、</w:t>
      </w:r>
      <w:r w:rsidR="00E22D63" w:rsidRPr="007524B9">
        <w:rPr>
          <w:rFonts w:ascii="仿宋" w:eastAsia="仿宋" w:hAnsi="仿宋" w:hint="eastAsia"/>
          <w:sz w:val="28"/>
          <w:szCs w:val="28"/>
        </w:rPr>
        <w:t>采购方式：询价采购</w:t>
      </w:r>
    </w:p>
    <w:p w:rsidR="00744EBD" w:rsidRPr="007524B9" w:rsidRDefault="00E22D63">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五、</w:t>
      </w:r>
      <w:r w:rsidR="00B1194B" w:rsidRPr="007524B9">
        <w:rPr>
          <w:rFonts w:ascii="仿宋" w:eastAsia="仿宋" w:hAnsi="仿宋" w:hint="eastAsia"/>
          <w:sz w:val="28"/>
          <w:szCs w:val="28"/>
        </w:rPr>
        <w:t>投标人资格要求</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sz w:val="28"/>
          <w:szCs w:val="28"/>
        </w:rPr>
        <w:t>1、投标人应具备《政府采购法》第二十二条规定的条件</w:t>
      </w:r>
      <w:r w:rsidRPr="007524B9">
        <w:rPr>
          <w:rFonts w:ascii="仿宋" w:eastAsia="仿宋" w:hAnsi="仿宋" w:hint="eastAsia"/>
          <w:sz w:val="28"/>
          <w:szCs w:val="28"/>
        </w:rPr>
        <w:t>，且是</w:t>
      </w:r>
      <w:r w:rsidRPr="007524B9">
        <w:rPr>
          <w:rFonts w:ascii="仿宋" w:eastAsia="仿宋" w:hAnsi="仿宋"/>
          <w:sz w:val="28"/>
          <w:szCs w:val="28"/>
        </w:rPr>
        <w:t>是中华人民共和国境内注册并取得营业执照的独立法人</w:t>
      </w:r>
      <w:r w:rsidRPr="007524B9">
        <w:rPr>
          <w:rFonts w:ascii="仿宋" w:eastAsia="仿宋" w:hAnsi="仿宋" w:hint="eastAsia"/>
          <w:sz w:val="28"/>
          <w:szCs w:val="28"/>
        </w:rPr>
        <w:t>或其他组织</w:t>
      </w:r>
      <w:r w:rsidRPr="007524B9">
        <w:rPr>
          <w:rFonts w:ascii="仿宋" w:eastAsia="仿宋" w:hAnsi="仿宋"/>
          <w:sz w:val="28"/>
          <w:szCs w:val="28"/>
        </w:rPr>
        <w:t>；</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sz w:val="28"/>
          <w:szCs w:val="28"/>
        </w:rPr>
        <w:t>2、投标人必须具有良好的售后服务机构；</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sz w:val="28"/>
          <w:szCs w:val="28"/>
        </w:rPr>
        <w:t>3、投标人必须有相应的经营范围；</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4、投标人必须是荆州市相应品类协议供应商。</w:t>
      </w:r>
    </w:p>
    <w:p w:rsidR="00744EBD" w:rsidRPr="007524B9" w:rsidRDefault="00E22D63">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六</w:t>
      </w:r>
      <w:r w:rsidR="00B1194B" w:rsidRPr="007524B9">
        <w:rPr>
          <w:rFonts w:ascii="仿宋" w:eastAsia="仿宋" w:hAnsi="仿宋" w:hint="eastAsia"/>
          <w:sz w:val="28"/>
          <w:szCs w:val="28"/>
        </w:rPr>
        <w:t>、询价文件的发售：</w:t>
      </w:r>
      <w:r w:rsidR="00B1194B" w:rsidRPr="007524B9">
        <w:rPr>
          <w:rFonts w:ascii="仿宋" w:eastAsia="仿宋" w:hAnsi="仿宋"/>
          <w:sz w:val="28"/>
          <w:szCs w:val="28"/>
        </w:rPr>
        <w:t>(</w:t>
      </w:r>
      <w:r w:rsidR="00B1194B" w:rsidRPr="007524B9">
        <w:rPr>
          <w:rFonts w:ascii="仿宋" w:eastAsia="仿宋" w:hAnsi="仿宋" w:hint="eastAsia"/>
          <w:sz w:val="28"/>
          <w:szCs w:val="28"/>
        </w:rPr>
        <w:t>每份1</w:t>
      </w:r>
      <w:r w:rsidR="00B1194B" w:rsidRPr="007524B9">
        <w:rPr>
          <w:rFonts w:ascii="仿宋" w:eastAsia="仿宋" w:hAnsi="仿宋"/>
          <w:sz w:val="28"/>
          <w:szCs w:val="28"/>
        </w:rPr>
        <w:t>00</w:t>
      </w:r>
      <w:r w:rsidR="00B1194B" w:rsidRPr="007524B9">
        <w:rPr>
          <w:rFonts w:ascii="仿宋" w:eastAsia="仿宋" w:hAnsi="仿宋" w:hint="eastAsia"/>
          <w:sz w:val="28"/>
          <w:szCs w:val="28"/>
        </w:rPr>
        <w:t>元，无论中标与否费用不退还</w:t>
      </w:r>
      <w:r w:rsidR="00B1194B" w:rsidRPr="007524B9">
        <w:rPr>
          <w:rFonts w:ascii="仿宋" w:eastAsia="仿宋" w:hAnsi="仿宋"/>
          <w:sz w:val="28"/>
          <w:szCs w:val="28"/>
        </w:rPr>
        <w:t>)</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sz w:val="28"/>
          <w:szCs w:val="28"/>
        </w:rPr>
        <w:t>投标人必须携带：营业执照</w:t>
      </w:r>
      <w:r w:rsidRPr="007524B9">
        <w:rPr>
          <w:rFonts w:ascii="仿宋" w:eastAsia="仿宋" w:hAnsi="仿宋" w:hint="eastAsia"/>
          <w:sz w:val="28"/>
          <w:szCs w:val="28"/>
        </w:rPr>
        <w:t>副本</w:t>
      </w:r>
      <w:r w:rsidRPr="007524B9">
        <w:rPr>
          <w:rFonts w:ascii="仿宋" w:eastAsia="仿宋" w:hAnsi="仿宋"/>
          <w:sz w:val="28"/>
          <w:szCs w:val="28"/>
        </w:rPr>
        <w:t>、税务登记证</w:t>
      </w:r>
      <w:r w:rsidRPr="007524B9">
        <w:rPr>
          <w:rFonts w:ascii="仿宋" w:eastAsia="仿宋" w:hAnsi="仿宋" w:hint="eastAsia"/>
          <w:sz w:val="28"/>
          <w:szCs w:val="28"/>
        </w:rPr>
        <w:t>副本</w:t>
      </w:r>
      <w:r w:rsidRPr="007524B9">
        <w:rPr>
          <w:rFonts w:ascii="仿宋" w:eastAsia="仿宋" w:hAnsi="仿宋"/>
          <w:sz w:val="28"/>
          <w:szCs w:val="28"/>
        </w:rPr>
        <w:t>、</w:t>
      </w:r>
      <w:r w:rsidRPr="007524B9">
        <w:rPr>
          <w:rFonts w:ascii="仿宋" w:eastAsia="仿宋" w:hAnsi="仿宋" w:hint="eastAsia"/>
          <w:sz w:val="28"/>
          <w:szCs w:val="28"/>
        </w:rPr>
        <w:t>组织机构</w:t>
      </w:r>
      <w:r w:rsidRPr="007524B9">
        <w:rPr>
          <w:rFonts w:ascii="仿宋" w:eastAsia="仿宋" w:hAnsi="仿宋"/>
          <w:sz w:val="28"/>
          <w:szCs w:val="28"/>
        </w:rPr>
        <w:t>代码证</w:t>
      </w:r>
      <w:r w:rsidRPr="007524B9">
        <w:rPr>
          <w:rFonts w:ascii="仿宋" w:eastAsia="仿宋" w:hAnsi="仿宋" w:hint="eastAsia"/>
          <w:sz w:val="28"/>
          <w:szCs w:val="28"/>
        </w:rPr>
        <w:t>副本、</w:t>
      </w:r>
      <w:r w:rsidRPr="007524B9">
        <w:rPr>
          <w:rFonts w:ascii="仿宋" w:eastAsia="仿宋" w:hAnsi="仿宋"/>
          <w:sz w:val="28"/>
          <w:szCs w:val="28"/>
        </w:rPr>
        <w:t>法人授权委托书及被委托人身份证等材料的原件和复印件（复印件加盖公章且不退）</w:t>
      </w:r>
      <w:r w:rsidRPr="007524B9">
        <w:rPr>
          <w:rFonts w:ascii="仿宋" w:eastAsia="仿宋" w:hAnsi="仿宋" w:hint="eastAsia"/>
          <w:sz w:val="28"/>
          <w:szCs w:val="28"/>
        </w:rPr>
        <w:t>；</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sz w:val="28"/>
          <w:szCs w:val="28"/>
        </w:rPr>
        <w:t>报名时间：201</w:t>
      </w:r>
      <w:r w:rsidRPr="007524B9">
        <w:rPr>
          <w:rFonts w:ascii="仿宋" w:eastAsia="仿宋" w:hAnsi="仿宋" w:hint="eastAsia"/>
          <w:sz w:val="28"/>
          <w:szCs w:val="28"/>
        </w:rPr>
        <w:t>6</w:t>
      </w:r>
      <w:r w:rsidRPr="007524B9">
        <w:rPr>
          <w:rFonts w:ascii="仿宋" w:eastAsia="仿宋" w:hAnsi="仿宋"/>
          <w:sz w:val="28"/>
          <w:szCs w:val="28"/>
        </w:rPr>
        <w:t>年</w:t>
      </w:r>
      <w:r w:rsidRPr="007524B9">
        <w:rPr>
          <w:rFonts w:ascii="仿宋" w:eastAsia="仿宋" w:hAnsi="仿宋" w:hint="eastAsia"/>
          <w:sz w:val="28"/>
          <w:szCs w:val="28"/>
        </w:rPr>
        <w:t>1</w:t>
      </w:r>
      <w:r w:rsidR="00B97CDC">
        <w:rPr>
          <w:rFonts w:ascii="仿宋" w:eastAsia="仿宋" w:hAnsi="仿宋" w:hint="eastAsia"/>
          <w:sz w:val="28"/>
          <w:szCs w:val="28"/>
        </w:rPr>
        <w:t>2</w:t>
      </w:r>
      <w:r w:rsidRPr="007524B9">
        <w:rPr>
          <w:rFonts w:ascii="仿宋" w:eastAsia="仿宋" w:hAnsi="仿宋"/>
          <w:sz w:val="28"/>
          <w:szCs w:val="28"/>
        </w:rPr>
        <w:t>月</w:t>
      </w:r>
      <w:r w:rsidR="00B97CDC">
        <w:rPr>
          <w:rFonts w:ascii="仿宋" w:eastAsia="仿宋" w:hAnsi="仿宋" w:hint="eastAsia"/>
          <w:sz w:val="28"/>
          <w:szCs w:val="28"/>
        </w:rPr>
        <w:t>1</w:t>
      </w:r>
      <w:r w:rsidRPr="007524B9">
        <w:rPr>
          <w:rFonts w:ascii="仿宋" w:eastAsia="仿宋" w:hAnsi="仿宋"/>
          <w:sz w:val="28"/>
          <w:szCs w:val="28"/>
        </w:rPr>
        <w:t>日至201</w:t>
      </w:r>
      <w:r w:rsidRPr="007524B9">
        <w:rPr>
          <w:rFonts w:ascii="仿宋" w:eastAsia="仿宋" w:hAnsi="仿宋" w:hint="eastAsia"/>
          <w:sz w:val="28"/>
          <w:szCs w:val="28"/>
        </w:rPr>
        <w:t>6</w:t>
      </w:r>
      <w:r w:rsidRPr="007524B9">
        <w:rPr>
          <w:rFonts w:ascii="仿宋" w:eastAsia="仿宋" w:hAnsi="仿宋"/>
          <w:sz w:val="28"/>
          <w:szCs w:val="28"/>
        </w:rPr>
        <w:t>年</w:t>
      </w:r>
      <w:r w:rsidRPr="007524B9">
        <w:rPr>
          <w:rFonts w:ascii="仿宋" w:eastAsia="仿宋" w:hAnsi="仿宋" w:hint="eastAsia"/>
          <w:sz w:val="28"/>
          <w:szCs w:val="28"/>
        </w:rPr>
        <w:t>1</w:t>
      </w:r>
      <w:r w:rsidR="007524B9" w:rsidRPr="007524B9">
        <w:rPr>
          <w:rFonts w:ascii="仿宋" w:eastAsia="仿宋" w:hAnsi="仿宋" w:hint="eastAsia"/>
          <w:sz w:val="28"/>
          <w:szCs w:val="28"/>
        </w:rPr>
        <w:t>2</w:t>
      </w:r>
      <w:r w:rsidRPr="007524B9">
        <w:rPr>
          <w:rFonts w:ascii="仿宋" w:eastAsia="仿宋" w:hAnsi="仿宋"/>
          <w:sz w:val="28"/>
          <w:szCs w:val="28"/>
        </w:rPr>
        <w:t>月</w:t>
      </w:r>
      <w:r w:rsidR="00B97CDC">
        <w:rPr>
          <w:rFonts w:ascii="仿宋" w:eastAsia="仿宋" w:hAnsi="仿宋" w:hint="eastAsia"/>
          <w:sz w:val="28"/>
          <w:szCs w:val="28"/>
        </w:rPr>
        <w:t>5</w:t>
      </w:r>
      <w:r w:rsidRPr="007524B9">
        <w:rPr>
          <w:rFonts w:ascii="仿宋" w:eastAsia="仿宋" w:hAnsi="仿宋"/>
          <w:sz w:val="28"/>
          <w:szCs w:val="28"/>
        </w:rPr>
        <w:t>日每天上午9:00时至1</w:t>
      </w:r>
      <w:r w:rsidRPr="007524B9">
        <w:rPr>
          <w:rFonts w:ascii="仿宋" w:eastAsia="仿宋" w:hAnsi="仿宋" w:hint="eastAsia"/>
          <w:sz w:val="28"/>
          <w:szCs w:val="28"/>
        </w:rPr>
        <w:t>1</w:t>
      </w:r>
      <w:r w:rsidRPr="007524B9">
        <w:rPr>
          <w:rFonts w:ascii="仿宋" w:eastAsia="仿宋" w:hAnsi="仿宋"/>
          <w:sz w:val="28"/>
          <w:szCs w:val="28"/>
        </w:rPr>
        <w:t>：00，下午14:00至17:00时（</w:t>
      </w:r>
      <w:r w:rsidRPr="007524B9">
        <w:rPr>
          <w:rFonts w:ascii="仿宋" w:eastAsia="仿宋" w:hAnsi="仿宋" w:hint="eastAsia"/>
          <w:sz w:val="28"/>
          <w:szCs w:val="28"/>
        </w:rPr>
        <w:t>法定节假日除外</w:t>
      </w:r>
      <w:r w:rsidRPr="007524B9">
        <w:rPr>
          <w:rFonts w:ascii="仿宋" w:eastAsia="仿宋" w:hAnsi="仿宋"/>
          <w:sz w:val="28"/>
          <w:szCs w:val="28"/>
        </w:rPr>
        <w:t>）</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地　点：长江大学</w:t>
      </w:r>
      <w:r w:rsidR="007524B9" w:rsidRPr="007524B9">
        <w:rPr>
          <w:rFonts w:ascii="仿宋" w:eastAsia="仿宋" w:hAnsi="仿宋" w:hint="eastAsia"/>
          <w:sz w:val="28"/>
          <w:szCs w:val="28"/>
        </w:rPr>
        <w:t>离休服务处东退办</w:t>
      </w:r>
      <w:r w:rsidRPr="007524B9">
        <w:rPr>
          <w:rFonts w:ascii="仿宋" w:eastAsia="仿宋" w:hAnsi="仿宋" w:hint="eastAsia"/>
          <w:sz w:val="28"/>
          <w:szCs w:val="28"/>
        </w:rPr>
        <w:t>（</w:t>
      </w:r>
      <w:r w:rsidR="007524B9" w:rsidRPr="007524B9">
        <w:rPr>
          <w:rFonts w:ascii="仿宋" w:eastAsia="仿宋" w:hAnsi="仿宋" w:hint="eastAsia"/>
          <w:sz w:val="28"/>
          <w:szCs w:val="28"/>
        </w:rPr>
        <w:t>东校区办公室</w:t>
      </w:r>
      <w:r w:rsidRPr="007524B9">
        <w:rPr>
          <w:rFonts w:ascii="仿宋" w:eastAsia="仿宋" w:hAnsi="仿宋" w:hint="eastAsia"/>
          <w:sz w:val="28"/>
          <w:szCs w:val="28"/>
        </w:rPr>
        <w:t>）</w:t>
      </w:r>
    </w:p>
    <w:p w:rsidR="00744EBD" w:rsidRPr="007524B9" w:rsidRDefault="00E22D63">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七</w:t>
      </w:r>
      <w:r w:rsidR="00B1194B" w:rsidRPr="007524B9">
        <w:rPr>
          <w:rFonts w:ascii="仿宋" w:eastAsia="仿宋" w:hAnsi="仿宋" w:hint="eastAsia"/>
          <w:sz w:val="28"/>
          <w:szCs w:val="28"/>
        </w:rPr>
        <w:t>、询价文件的递交：</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询价文件递交时间：</w:t>
      </w:r>
      <w:r w:rsidRPr="007524B9">
        <w:rPr>
          <w:rFonts w:ascii="仿宋" w:eastAsia="仿宋" w:hAnsi="仿宋"/>
          <w:sz w:val="28"/>
          <w:szCs w:val="28"/>
        </w:rPr>
        <w:t>2016</w:t>
      </w:r>
      <w:r w:rsidRPr="007524B9">
        <w:rPr>
          <w:rFonts w:ascii="仿宋" w:eastAsia="仿宋" w:hAnsi="仿宋" w:hint="eastAsia"/>
          <w:sz w:val="28"/>
          <w:szCs w:val="28"/>
        </w:rPr>
        <w:t>年1</w:t>
      </w:r>
      <w:r w:rsidR="007524B9" w:rsidRPr="007524B9">
        <w:rPr>
          <w:rFonts w:ascii="仿宋" w:eastAsia="仿宋" w:hAnsi="仿宋" w:hint="eastAsia"/>
          <w:sz w:val="28"/>
          <w:szCs w:val="28"/>
        </w:rPr>
        <w:t>2</w:t>
      </w:r>
      <w:r w:rsidRPr="007524B9">
        <w:rPr>
          <w:rFonts w:ascii="仿宋" w:eastAsia="仿宋" w:hAnsi="仿宋" w:hint="eastAsia"/>
          <w:sz w:val="28"/>
          <w:szCs w:val="28"/>
        </w:rPr>
        <w:t>月</w:t>
      </w:r>
      <w:r w:rsidR="00B97CDC">
        <w:rPr>
          <w:rFonts w:ascii="仿宋" w:eastAsia="仿宋" w:hAnsi="仿宋" w:hint="eastAsia"/>
          <w:sz w:val="28"/>
          <w:szCs w:val="28"/>
        </w:rPr>
        <w:t>8</w:t>
      </w:r>
      <w:r w:rsidRPr="007524B9">
        <w:rPr>
          <w:rFonts w:ascii="仿宋" w:eastAsia="仿宋" w:hAnsi="仿宋" w:hint="eastAsia"/>
          <w:sz w:val="28"/>
          <w:szCs w:val="28"/>
        </w:rPr>
        <w:t>日上午</w:t>
      </w:r>
      <w:r w:rsidRPr="007524B9">
        <w:rPr>
          <w:rFonts w:ascii="仿宋" w:eastAsia="仿宋" w:hAnsi="仿宋"/>
          <w:sz w:val="28"/>
          <w:szCs w:val="28"/>
        </w:rPr>
        <w:t>9:00</w:t>
      </w:r>
      <w:r w:rsidRPr="007524B9">
        <w:rPr>
          <w:rFonts w:ascii="仿宋" w:eastAsia="仿宋" w:hAnsi="仿宋" w:hint="eastAsia"/>
          <w:sz w:val="28"/>
          <w:szCs w:val="28"/>
        </w:rPr>
        <w:t>至</w:t>
      </w:r>
      <w:r w:rsidRPr="007524B9">
        <w:rPr>
          <w:rFonts w:ascii="仿宋" w:eastAsia="仿宋" w:hAnsi="仿宋"/>
          <w:sz w:val="28"/>
          <w:szCs w:val="28"/>
        </w:rPr>
        <w:t>9:30</w:t>
      </w:r>
      <w:r w:rsidRPr="007524B9">
        <w:rPr>
          <w:rFonts w:ascii="仿宋" w:eastAsia="仿宋" w:hAnsi="仿宋" w:hint="eastAsia"/>
          <w:sz w:val="28"/>
          <w:szCs w:val="28"/>
        </w:rPr>
        <w:t>分，逾期不受理投标（询价文件必须胶装</w:t>
      </w:r>
      <w:r w:rsidR="002A5A6B" w:rsidRPr="007524B9">
        <w:rPr>
          <w:rFonts w:ascii="仿宋" w:eastAsia="仿宋" w:hAnsi="仿宋" w:hint="eastAsia"/>
          <w:sz w:val="28"/>
          <w:szCs w:val="28"/>
        </w:rPr>
        <w:t>成册，不留活页</w:t>
      </w:r>
      <w:r w:rsidRPr="007524B9">
        <w:rPr>
          <w:rFonts w:ascii="仿宋" w:eastAsia="仿宋" w:hAnsi="仿宋" w:hint="eastAsia"/>
          <w:sz w:val="28"/>
          <w:szCs w:val="28"/>
        </w:rPr>
        <w:t>，密封</w:t>
      </w:r>
      <w:r w:rsidR="002A5A6B" w:rsidRPr="007524B9">
        <w:rPr>
          <w:rFonts w:ascii="仿宋" w:eastAsia="仿宋" w:hAnsi="仿宋" w:hint="eastAsia"/>
          <w:sz w:val="28"/>
          <w:szCs w:val="28"/>
        </w:rPr>
        <w:t>投递</w:t>
      </w:r>
      <w:r w:rsidRPr="007524B9">
        <w:rPr>
          <w:rFonts w:ascii="仿宋" w:eastAsia="仿宋" w:hAnsi="仿宋" w:hint="eastAsia"/>
          <w:sz w:val="28"/>
          <w:szCs w:val="28"/>
        </w:rPr>
        <w:t>）</w:t>
      </w:r>
      <w:r w:rsidR="002A5A6B" w:rsidRPr="007524B9">
        <w:rPr>
          <w:rFonts w:ascii="仿宋" w:eastAsia="仿宋" w:hAnsi="仿宋" w:hint="eastAsia"/>
          <w:sz w:val="28"/>
          <w:szCs w:val="28"/>
        </w:rPr>
        <w:t>。</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询价文件递交地点：长江大学</w:t>
      </w:r>
      <w:r w:rsidR="007524B9" w:rsidRPr="007524B9">
        <w:rPr>
          <w:rFonts w:ascii="仿宋" w:eastAsia="仿宋" w:hAnsi="仿宋" w:hint="eastAsia"/>
          <w:sz w:val="28"/>
          <w:szCs w:val="28"/>
        </w:rPr>
        <w:t>离退处</w:t>
      </w:r>
      <w:r w:rsidRPr="007524B9">
        <w:rPr>
          <w:rFonts w:ascii="仿宋" w:eastAsia="仿宋" w:hAnsi="仿宋" w:hint="eastAsia"/>
          <w:sz w:val="28"/>
          <w:szCs w:val="28"/>
        </w:rPr>
        <w:t>东校区</w:t>
      </w:r>
      <w:r w:rsidR="007524B9" w:rsidRPr="007524B9">
        <w:rPr>
          <w:rFonts w:ascii="仿宋" w:eastAsia="仿宋" w:hAnsi="仿宋" w:hint="eastAsia"/>
          <w:sz w:val="28"/>
          <w:szCs w:val="28"/>
        </w:rPr>
        <w:t>办公</w:t>
      </w:r>
      <w:r w:rsidRPr="007524B9">
        <w:rPr>
          <w:rFonts w:ascii="仿宋" w:eastAsia="仿宋" w:hAnsi="仿宋" w:hint="eastAsia"/>
          <w:sz w:val="28"/>
          <w:szCs w:val="28"/>
        </w:rPr>
        <w:t>室</w:t>
      </w:r>
    </w:p>
    <w:p w:rsidR="00E22D63" w:rsidRPr="007524B9" w:rsidRDefault="00E22D63">
      <w:pPr>
        <w:spacing w:line="520" w:lineRule="exact"/>
        <w:ind w:leftChars="266" w:left="559"/>
        <w:rPr>
          <w:rFonts w:ascii="仿宋" w:eastAsia="仿宋" w:hAnsi="仿宋"/>
          <w:sz w:val="28"/>
          <w:szCs w:val="28"/>
        </w:rPr>
      </w:pPr>
      <w:r w:rsidRPr="007524B9">
        <w:rPr>
          <w:rFonts w:ascii="仿宋" w:eastAsia="仿宋" w:hAnsi="仿宋" w:hint="eastAsia"/>
          <w:sz w:val="28"/>
          <w:szCs w:val="28"/>
        </w:rPr>
        <w:t>八</w:t>
      </w:r>
      <w:r w:rsidRPr="007524B9">
        <w:rPr>
          <w:rFonts w:ascii="仿宋" w:eastAsia="仿宋" w:hAnsi="仿宋" w:hint="eastAsia"/>
          <w:color w:val="000000"/>
          <w:sz w:val="23"/>
          <w:szCs w:val="23"/>
        </w:rPr>
        <w:t>、</w:t>
      </w:r>
      <w:r w:rsidRPr="007524B9">
        <w:rPr>
          <w:rFonts w:ascii="仿宋" w:eastAsia="仿宋" w:hAnsi="仿宋" w:hint="eastAsia"/>
          <w:sz w:val="28"/>
          <w:szCs w:val="28"/>
        </w:rPr>
        <w:t>本项目已进入招标程序，如对招标公告及文件有疑异，请向长江大学采购与招投标管理处质疑。如质疑答复不满意，在答复</w:t>
      </w:r>
      <w:r w:rsidRPr="007524B9">
        <w:rPr>
          <w:rFonts w:ascii="仿宋" w:eastAsia="仿宋" w:hAnsi="仿宋" w:hint="eastAsia"/>
          <w:sz w:val="28"/>
          <w:szCs w:val="28"/>
        </w:rPr>
        <w:lastRenderedPageBreak/>
        <w:t>期满后15个工作日内向长江大学纪委办公室提起投诉。</w:t>
      </w:r>
    </w:p>
    <w:p w:rsidR="00744EBD" w:rsidRPr="007524B9" w:rsidRDefault="00E22D63">
      <w:pPr>
        <w:spacing w:line="520" w:lineRule="exact"/>
        <w:ind w:leftChars="266" w:left="559"/>
        <w:rPr>
          <w:rFonts w:ascii="仿宋" w:eastAsia="仿宋" w:hAnsi="仿宋"/>
          <w:sz w:val="28"/>
          <w:szCs w:val="28"/>
        </w:rPr>
      </w:pPr>
      <w:r w:rsidRPr="007524B9">
        <w:rPr>
          <w:rFonts w:ascii="仿宋" w:eastAsia="仿宋" w:hAnsi="仿宋" w:hint="eastAsia"/>
          <w:sz w:val="28"/>
          <w:szCs w:val="28"/>
        </w:rPr>
        <w:t>九</w:t>
      </w:r>
      <w:r w:rsidR="00B1194B" w:rsidRPr="007524B9">
        <w:rPr>
          <w:rFonts w:ascii="仿宋" w:eastAsia="仿宋" w:hAnsi="仿宋"/>
          <w:sz w:val="28"/>
          <w:szCs w:val="28"/>
        </w:rPr>
        <w:t>、联系方式</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长江大学</w:t>
      </w:r>
      <w:r w:rsidR="007524B9" w:rsidRPr="007524B9">
        <w:rPr>
          <w:rFonts w:ascii="仿宋" w:eastAsia="仿宋" w:hAnsi="仿宋" w:hint="eastAsia"/>
          <w:sz w:val="28"/>
          <w:szCs w:val="28"/>
        </w:rPr>
        <w:t>离退休服务</w:t>
      </w:r>
      <w:r w:rsidRPr="007524B9">
        <w:rPr>
          <w:rFonts w:ascii="仿宋" w:eastAsia="仿宋" w:hAnsi="仿宋" w:hint="eastAsia"/>
          <w:sz w:val="28"/>
          <w:szCs w:val="28"/>
        </w:rPr>
        <w:t>处</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sz w:val="28"/>
          <w:szCs w:val="28"/>
        </w:rPr>
        <w:t>联系人：</w:t>
      </w:r>
      <w:r w:rsidR="007524B9" w:rsidRPr="007524B9">
        <w:rPr>
          <w:rFonts w:ascii="仿宋" w:eastAsia="仿宋" w:hAnsi="仿宋" w:hint="eastAsia"/>
          <w:sz w:val="28"/>
          <w:szCs w:val="28"/>
        </w:rPr>
        <w:t>魏善标</w:t>
      </w:r>
      <w:r w:rsidRPr="007524B9">
        <w:rPr>
          <w:rFonts w:ascii="仿宋" w:eastAsia="仿宋"/>
          <w:sz w:val="28"/>
          <w:szCs w:val="28"/>
        </w:rPr>
        <w:t>  </w:t>
      </w:r>
      <w:r w:rsidRPr="007524B9">
        <w:rPr>
          <w:rFonts w:ascii="仿宋" w:eastAsia="仿宋" w:hAnsi="仿宋"/>
          <w:sz w:val="28"/>
          <w:szCs w:val="28"/>
        </w:rPr>
        <w:t xml:space="preserve"> </w:t>
      </w:r>
    </w:p>
    <w:p w:rsidR="00744EBD" w:rsidRPr="007524B9" w:rsidRDefault="00B1194B">
      <w:pPr>
        <w:widowControl/>
        <w:spacing w:line="520" w:lineRule="exact"/>
        <w:ind w:firstLine="480"/>
        <w:jc w:val="left"/>
        <w:rPr>
          <w:rFonts w:ascii="仿宋" w:eastAsia="仿宋" w:hAnsi="仿宋"/>
          <w:sz w:val="28"/>
          <w:szCs w:val="28"/>
        </w:rPr>
      </w:pPr>
      <w:r w:rsidRPr="007524B9">
        <w:rPr>
          <w:rFonts w:ascii="仿宋" w:eastAsia="仿宋"/>
          <w:sz w:val="28"/>
          <w:szCs w:val="28"/>
        </w:rPr>
        <w:t> </w:t>
      </w:r>
      <w:r w:rsidRPr="007524B9">
        <w:rPr>
          <w:rFonts w:ascii="仿宋" w:eastAsia="仿宋" w:hAnsi="仿宋"/>
          <w:sz w:val="28"/>
          <w:szCs w:val="28"/>
        </w:rPr>
        <w:t>联系电话：</w:t>
      </w:r>
      <w:r w:rsidRPr="007524B9">
        <w:rPr>
          <w:rFonts w:ascii="仿宋" w:eastAsia="仿宋"/>
          <w:sz w:val="28"/>
          <w:szCs w:val="28"/>
        </w:rPr>
        <w:t> </w:t>
      </w:r>
      <w:r w:rsidRPr="007524B9">
        <w:rPr>
          <w:rFonts w:ascii="仿宋" w:eastAsia="仿宋" w:hAnsi="仿宋" w:hint="eastAsia"/>
          <w:sz w:val="28"/>
          <w:szCs w:val="28"/>
        </w:rPr>
        <w:t>0716-806</w:t>
      </w:r>
      <w:r w:rsidR="007524B9" w:rsidRPr="007524B9">
        <w:rPr>
          <w:rFonts w:ascii="仿宋" w:eastAsia="仿宋" w:hAnsi="仿宋" w:hint="eastAsia"/>
          <w:sz w:val="28"/>
          <w:szCs w:val="28"/>
        </w:rPr>
        <w:t>0522    18986662380</w:t>
      </w:r>
    </w:p>
    <w:p w:rsidR="00744EBD" w:rsidRPr="007524B9" w:rsidRDefault="00744EBD">
      <w:pPr>
        <w:widowControl/>
        <w:spacing w:line="520" w:lineRule="exact"/>
        <w:ind w:firstLine="480"/>
        <w:jc w:val="left"/>
        <w:rPr>
          <w:rFonts w:ascii="仿宋" w:eastAsia="仿宋" w:hAnsi="仿宋"/>
          <w:sz w:val="28"/>
          <w:szCs w:val="28"/>
        </w:rPr>
      </w:pPr>
    </w:p>
    <w:p w:rsidR="00744EBD" w:rsidRPr="007524B9" w:rsidRDefault="00B1194B">
      <w:pPr>
        <w:widowControl/>
        <w:spacing w:line="520" w:lineRule="exact"/>
        <w:ind w:firstLine="480"/>
        <w:jc w:val="right"/>
        <w:rPr>
          <w:rFonts w:ascii="仿宋" w:eastAsia="仿宋" w:hAnsi="仿宋"/>
          <w:sz w:val="28"/>
          <w:szCs w:val="28"/>
        </w:rPr>
      </w:pPr>
      <w:r w:rsidRPr="007524B9">
        <w:rPr>
          <w:rFonts w:ascii="仿宋" w:eastAsia="仿宋" w:hAnsi="仿宋" w:hint="eastAsia"/>
          <w:sz w:val="28"/>
          <w:szCs w:val="28"/>
        </w:rPr>
        <w:t>长江大学采购与招投标管理处</w:t>
      </w:r>
    </w:p>
    <w:p w:rsidR="00744EBD" w:rsidRPr="007524B9" w:rsidRDefault="00B1194B">
      <w:pPr>
        <w:widowControl/>
        <w:spacing w:line="520" w:lineRule="exact"/>
        <w:ind w:firstLineChars="1900" w:firstLine="5320"/>
        <w:jc w:val="left"/>
        <w:rPr>
          <w:rFonts w:ascii="仿宋" w:eastAsia="仿宋" w:hAnsi="仿宋"/>
          <w:sz w:val="28"/>
          <w:szCs w:val="28"/>
        </w:rPr>
      </w:pPr>
      <w:r w:rsidRPr="007524B9">
        <w:rPr>
          <w:rFonts w:ascii="仿宋" w:eastAsia="仿宋" w:hAnsi="仿宋" w:hint="eastAsia"/>
          <w:sz w:val="28"/>
          <w:szCs w:val="28"/>
        </w:rPr>
        <w:t>2016年1</w:t>
      </w:r>
      <w:r w:rsidR="007524B9" w:rsidRPr="007524B9">
        <w:rPr>
          <w:rFonts w:ascii="仿宋" w:eastAsia="仿宋" w:hAnsi="仿宋" w:hint="eastAsia"/>
          <w:sz w:val="28"/>
          <w:szCs w:val="28"/>
        </w:rPr>
        <w:t>1</w:t>
      </w:r>
      <w:r w:rsidRPr="007524B9">
        <w:rPr>
          <w:rFonts w:ascii="仿宋" w:eastAsia="仿宋" w:hAnsi="仿宋" w:hint="eastAsia"/>
          <w:sz w:val="28"/>
          <w:szCs w:val="28"/>
        </w:rPr>
        <w:t>月</w:t>
      </w:r>
      <w:r w:rsidR="00B97CDC">
        <w:rPr>
          <w:rFonts w:ascii="仿宋" w:eastAsia="仿宋" w:hAnsi="仿宋" w:hint="eastAsia"/>
          <w:sz w:val="28"/>
          <w:szCs w:val="28"/>
        </w:rPr>
        <w:t>30</w:t>
      </w:r>
      <w:r w:rsidRPr="007524B9">
        <w:rPr>
          <w:rFonts w:ascii="仿宋" w:eastAsia="仿宋" w:hAnsi="仿宋" w:hint="eastAsia"/>
          <w:sz w:val="28"/>
          <w:szCs w:val="28"/>
        </w:rPr>
        <w:t>日</w:t>
      </w:r>
    </w:p>
    <w:p w:rsidR="00744EBD" w:rsidRDefault="00B1194B" w:rsidP="000D6AAB">
      <w:pPr>
        <w:spacing w:line="540" w:lineRule="exact"/>
        <w:ind w:firstLineChars="200" w:firstLine="880"/>
        <w:rPr>
          <w:rFonts w:ascii="仿宋_GB2312" w:eastAsia="仿宋_GB2312"/>
          <w:b/>
          <w:bCs/>
          <w:kern w:val="44"/>
          <w:sz w:val="44"/>
          <w:szCs w:val="44"/>
        </w:rPr>
      </w:pPr>
      <w:r>
        <w:rPr>
          <w:rFonts w:ascii="仿宋_GB2312" w:eastAsia="仿宋_GB2312" w:hint="eastAsia"/>
          <w:b/>
          <w:bCs/>
          <w:kern w:val="44"/>
          <w:sz w:val="44"/>
          <w:szCs w:val="44"/>
        </w:rPr>
        <w:t>  </w:t>
      </w:r>
    </w:p>
    <w:p w:rsidR="00744EBD" w:rsidRDefault="00B1194B" w:rsidP="000D6AAB">
      <w:pPr>
        <w:spacing w:line="540" w:lineRule="exact"/>
        <w:ind w:firstLineChars="200" w:firstLine="880"/>
        <w:rPr>
          <w:rFonts w:ascii="仿宋_GB2312" w:eastAsia="仿宋_GB2312"/>
          <w:b/>
          <w:bCs/>
          <w:kern w:val="44"/>
          <w:sz w:val="44"/>
          <w:szCs w:val="44"/>
        </w:rPr>
      </w:pPr>
      <w:r>
        <w:rPr>
          <w:rFonts w:ascii="仿宋_GB2312" w:eastAsia="仿宋_GB2312" w:hint="eastAsia"/>
          <w:b/>
          <w:bCs/>
          <w:kern w:val="44"/>
          <w:sz w:val="44"/>
          <w:szCs w:val="44"/>
        </w:rPr>
        <w:t xml:space="preserve">第二章 </w:t>
      </w:r>
      <w:bookmarkStart w:id="0" w:name="_Toc229456846"/>
      <w:r>
        <w:rPr>
          <w:rFonts w:ascii="仿宋_GB2312" w:eastAsia="仿宋_GB2312" w:hint="eastAsia"/>
          <w:b/>
          <w:bCs/>
          <w:kern w:val="44"/>
          <w:sz w:val="44"/>
          <w:szCs w:val="44"/>
        </w:rPr>
        <w:t>货物技术、商务要求</w:t>
      </w:r>
    </w:p>
    <w:p w:rsidR="00744EBD" w:rsidRDefault="00B1194B" w:rsidP="00B97CDC">
      <w:pPr>
        <w:spacing w:afterLines="50" w:line="540" w:lineRule="exact"/>
        <w:ind w:firstLineChars="200" w:firstLine="560"/>
        <w:rPr>
          <w:rFonts w:ascii="仿宋_GB2312" w:eastAsia="仿宋_GB2312"/>
          <w:sz w:val="28"/>
          <w:szCs w:val="28"/>
        </w:rPr>
      </w:pPr>
      <w:bookmarkStart w:id="1" w:name="_Toc175733110"/>
      <w:bookmarkEnd w:id="0"/>
      <w:r>
        <w:rPr>
          <w:rFonts w:ascii="仿宋_GB2312" w:eastAsia="仿宋_GB2312" w:hint="eastAsia"/>
          <w:sz w:val="28"/>
          <w:szCs w:val="28"/>
        </w:rPr>
        <w:t>一、货物要求：</w:t>
      </w:r>
    </w:p>
    <w:tbl>
      <w:tblPr>
        <w:tblW w:w="8870" w:type="dxa"/>
        <w:jc w:val="center"/>
        <w:tblInd w:w="319" w:type="dxa"/>
        <w:tblLayout w:type="fixed"/>
        <w:tblLook w:val="04A0"/>
      </w:tblPr>
      <w:tblGrid>
        <w:gridCol w:w="749"/>
        <w:gridCol w:w="2050"/>
        <w:gridCol w:w="4475"/>
        <w:gridCol w:w="874"/>
        <w:gridCol w:w="722"/>
      </w:tblGrid>
      <w:tr w:rsidR="007524B9" w:rsidTr="007524B9">
        <w:trPr>
          <w:trHeight w:val="945"/>
          <w:jc w:val="center"/>
        </w:trPr>
        <w:tc>
          <w:tcPr>
            <w:tcW w:w="749" w:type="dxa"/>
            <w:tcBorders>
              <w:top w:val="single" w:sz="4" w:space="0" w:color="auto"/>
              <w:left w:val="single" w:sz="4" w:space="0" w:color="auto"/>
              <w:bottom w:val="single" w:sz="4" w:space="0" w:color="auto"/>
              <w:right w:val="single" w:sz="4" w:space="0" w:color="auto"/>
            </w:tcBorders>
            <w:shd w:val="clear" w:color="auto" w:fill="auto"/>
            <w:vAlign w:val="center"/>
          </w:tcPr>
          <w:p w:rsidR="007524B9" w:rsidRDefault="007524B9" w:rsidP="00766E74">
            <w:pPr>
              <w:widowControl/>
              <w:rPr>
                <w:rFonts w:ascii="宋体" w:hAnsi="宋体" w:cs="宋体"/>
                <w:kern w:val="0"/>
                <w:sz w:val="22"/>
              </w:rPr>
            </w:pPr>
            <w:r>
              <w:rPr>
                <w:rFonts w:ascii="宋体" w:hAnsi="宋体" w:cs="宋体" w:hint="eastAsia"/>
                <w:kern w:val="0"/>
                <w:sz w:val="22"/>
              </w:rPr>
              <w:t>序号</w:t>
            </w:r>
          </w:p>
        </w:tc>
        <w:tc>
          <w:tcPr>
            <w:tcW w:w="2050" w:type="dxa"/>
            <w:tcBorders>
              <w:top w:val="single" w:sz="4" w:space="0" w:color="auto"/>
              <w:left w:val="nil"/>
              <w:bottom w:val="single" w:sz="4" w:space="0" w:color="auto"/>
              <w:right w:val="single" w:sz="4" w:space="0" w:color="auto"/>
            </w:tcBorders>
            <w:shd w:val="clear" w:color="auto" w:fill="auto"/>
            <w:vAlign w:val="center"/>
          </w:tcPr>
          <w:p w:rsidR="007524B9" w:rsidRDefault="007524B9" w:rsidP="00766E74">
            <w:pPr>
              <w:widowControl/>
              <w:jc w:val="center"/>
              <w:rPr>
                <w:rFonts w:ascii="宋体" w:hAnsi="宋体" w:cs="宋体"/>
                <w:bCs/>
                <w:kern w:val="0"/>
                <w:sz w:val="22"/>
              </w:rPr>
            </w:pPr>
            <w:r>
              <w:rPr>
                <w:rFonts w:ascii="宋体" w:hAnsi="宋体" w:cs="宋体" w:hint="eastAsia"/>
                <w:bCs/>
                <w:kern w:val="0"/>
                <w:sz w:val="22"/>
              </w:rPr>
              <w:t>项目及品名</w:t>
            </w:r>
          </w:p>
        </w:tc>
        <w:tc>
          <w:tcPr>
            <w:tcW w:w="4475" w:type="dxa"/>
            <w:tcBorders>
              <w:top w:val="single" w:sz="4" w:space="0" w:color="auto"/>
              <w:left w:val="nil"/>
              <w:bottom w:val="single" w:sz="4" w:space="0" w:color="auto"/>
              <w:right w:val="single" w:sz="4" w:space="0" w:color="auto"/>
            </w:tcBorders>
            <w:shd w:val="clear" w:color="auto" w:fill="auto"/>
            <w:vAlign w:val="center"/>
          </w:tcPr>
          <w:p w:rsidR="007524B9" w:rsidRDefault="007524B9" w:rsidP="00766E74">
            <w:pPr>
              <w:widowControl/>
              <w:jc w:val="center"/>
              <w:rPr>
                <w:rFonts w:ascii="宋体" w:hAnsi="宋体" w:cs="宋体"/>
                <w:bCs/>
                <w:kern w:val="0"/>
                <w:sz w:val="22"/>
              </w:rPr>
            </w:pPr>
            <w:r>
              <w:rPr>
                <w:rFonts w:ascii="宋体" w:hAnsi="宋体" w:cs="宋体" w:hint="eastAsia"/>
                <w:bCs/>
                <w:kern w:val="0"/>
                <w:sz w:val="22"/>
              </w:rPr>
              <w:t>规  格</w:t>
            </w:r>
          </w:p>
        </w:tc>
        <w:tc>
          <w:tcPr>
            <w:tcW w:w="874" w:type="dxa"/>
            <w:tcBorders>
              <w:top w:val="single" w:sz="4" w:space="0" w:color="auto"/>
              <w:left w:val="nil"/>
              <w:bottom w:val="single" w:sz="4" w:space="0" w:color="auto"/>
              <w:right w:val="single" w:sz="4" w:space="0" w:color="auto"/>
            </w:tcBorders>
            <w:vAlign w:val="center"/>
          </w:tcPr>
          <w:p w:rsidR="007524B9" w:rsidRDefault="007524B9" w:rsidP="00766E74">
            <w:pPr>
              <w:widowControl/>
              <w:jc w:val="center"/>
              <w:rPr>
                <w:rFonts w:ascii="宋体" w:hAnsi="宋体" w:cs="宋体"/>
                <w:bCs/>
                <w:kern w:val="0"/>
                <w:sz w:val="22"/>
              </w:rPr>
            </w:pPr>
            <w:r>
              <w:rPr>
                <w:rFonts w:ascii="宋体" w:hAnsi="宋体" w:cs="宋体" w:hint="eastAsia"/>
                <w:bCs/>
                <w:kern w:val="0"/>
                <w:sz w:val="22"/>
              </w:rPr>
              <w:t>数量</w:t>
            </w:r>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rsidR="007524B9" w:rsidRDefault="007524B9" w:rsidP="00766E74">
            <w:pPr>
              <w:widowControl/>
              <w:jc w:val="center"/>
              <w:rPr>
                <w:rFonts w:ascii="宋体" w:hAnsi="宋体" w:cs="宋体"/>
                <w:bCs/>
                <w:kern w:val="0"/>
                <w:sz w:val="22"/>
              </w:rPr>
            </w:pPr>
            <w:r>
              <w:rPr>
                <w:rFonts w:ascii="宋体" w:hAnsi="宋体" w:cs="宋体" w:hint="eastAsia"/>
                <w:bCs/>
                <w:kern w:val="0"/>
                <w:sz w:val="22"/>
              </w:rPr>
              <w:t>单位</w:t>
            </w:r>
          </w:p>
        </w:tc>
      </w:tr>
      <w:tr w:rsidR="007524B9" w:rsidTr="007524B9">
        <w:trPr>
          <w:trHeight w:val="860"/>
          <w:jc w:val="center"/>
        </w:trPr>
        <w:tc>
          <w:tcPr>
            <w:tcW w:w="749" w:type="dxa"/>
            <w:tcBorders>
              <w:top w:val="single" w:sz="4" w:space="0" w:color="auto"/>
              <w:left w:val="single" w:sz="4" w:space="0" w:color="auto"/>
              <w:bottom w:val="single" w:sz="4" w:space="0" w:color="auto"/>
              <w:right w:val="single" w:sz="4" w:space="0" w:color="auto"/>
            </w:tcBorders>
            <w:shd w:val="clear" w:color="auto" w:fill="auto"/>
            <w:vAlign w:val="center"/>
          </w:tcPr>
          <w:p w:rsidR="007524B9" w:rsidRDefault="007524B9" w:rsidP="00766E74">
            <w:pPr>
              <w:widowControl/>
              <w:jc w:val="center"/>
              <w:rPr>
                <w:rFonts w:ascii="宋体" w:hAnsi="宋体" w:cs="宋体"/>
                <w:kern w:val="0"/>
                <w:sz w:val="22"/>
              </w:rPr>
            </w:pPr>
            <w:r>
              <w:rPr>
                <w:rFonts w:ascii="宋体" w:hAnsi="宋体" w:cs="宋体" w:hint="eastAsia"/>
                <w:kern w:val="0"/>
                <w:sz w:val="22"/>
              </w:rPr>
              <w:t>1</w:t>
            </w:r>
          </w:p>
        </w:tc>
        <w:tc>
          <w:tcPr>
            <w:tcW w:w="2050" w:type="dxa"/>
            <w:tcBorders>
              <w:top w:val="nil"/>
              <w:left w:val="nil"/>
              <w:bottom w:val="single" w:sz="4" w:space="0" w:color="auto"/>
              <w:right w:val="single" w:sz="4" w:space="0" w:color="auto"/>
            </w:tcBorders>
            <w:shd w:val="clear" w:color="auto" w:fill="auto"/>
            <w:vAlign w:val="center"/>
          </w:tcPr>
          <w:p w:rsidR="007524B9" w:rsidRDefault="007524B9" w:rsidP="00766E74">
            <w:pPr>
              <w:widowControl/>
              <w:jc w:val="center"/>
              <w:rPr>
                <w:rFonts w:ascii="宋体" w:hAnsi="宋体" w:cs="宋体"/>
                <w:kern w:val="0"/>
                <w:sz w:val="22"/>
              </w:rPr>
            </w:pPr>
            <w:r>
              <w:rPr>
                <w:rFonts w:ascii="宋体" w:hAnsi="宋体" w:cs="宋体"/>
                <w:kern w:val="0"/>
                <w:sz w:val="22"/>
              </w:rPr>
              <w:t>蚕丝被</w:t>
            </w:r>
          </w:p>
        </w:tc>
        <w:tc>
          <w:tcPr>
            <w:tcW w:w="4475" w:type="dxa"/>
            <w:tcBorders>
              <w:top w:val="nil"/>
              <w:left w:val="nil"/>
              <w:bottom w:val="single" w:sz="4" w:space="0" w:color="auto"/>
              <w:right w:val="single" w:sz="4" w:space="0" w:color="auto"/>
            </w:tcBorders>
            <w:shd w:val="clear" w:color="auto" w:fill="auto"/>
            <w:vAlign w:val="center"/>
          </w:tcPr>
          <w:p w:rsidR="007524B9" w:rsidRDefault="007524B9" w:rsidP="00B97CDC">
            <w:pPr>
              <w:widowControl/>
              <w:jc w:val="left"/>
              <w:rPr>
                <w:rFonts w:ascii="宋体" w:hAnsi="宋体" w:cs="宋体"/>
                <w:kern w:val="0"/>
                <w:sz w:val="22"/>
              </w:rPr>
            </w:pPr>
            <w:r>
              <w:rPr>
                <w:rFonts w:ascii="宋体" w:hAnsi="宋体" w:cs="宋体" w:hint="eastAsia"/>
                <w:kern w:val="0"/>
                <w:sz w:val="22"/>
              </w:rPr>
              <w:t xml:space="preserve">    100%手工桑蚕丝被芯，150*200CM，丝重1斤</w:t>
            </w:r>
          </w:p>
        </w:tc>
        <w:tc>
          <w:tcPr>
            <w:tcW w:w="874" w:type="dxa"/>
            <w:tcBorders>
              <w:top w:val="single" w:sz="4" w:space="0" w:color="auto"/>
              <w:left w:val="nil"/>
              <w:bottom w:val="single" w:sz="4" w:space="0" w:color="auto"/>
              <w:right w:val="single" w:sz="4" w:space="0" w:color="auto"/>
            </w:tcBorders>
            <w:vAlign w:val="center"/>
          </w:tcPr>
          <w:p w:rsidR="007524B9" w:rsidRDefault="007524B9" w:rsidP="00766E74">
            <w:pPr>
              <w:widowControl/>
              <w:jc w:val="center"/>
              <w:rPr>
                <w:rFonts w:ascii="宋体" w:hAnsi="宋体" w:cs="宋体"/>
                <w:kern w:val="0"/>
                <w:sz w:val="22"/>
              </w:rPr>
            </w:pPr>
            <w:r>
              <w:rPr>
                <w:rFonts w:ascii="宋体" w:hAnsi="宋体" w:cs="宋体" w:hint="eastAsia"/>
                <w:kern w:val="0"/>
                <w:sz w:val="22"/>
              </w:rPr>
              <w:t>50</w:t>
            </w:r>
          </w:p>
        </w:tc>
        <w:tc>
          <w:tcPr>
            <w:tcW w:w="722" w:type="dxa"/>
            <w:tcBorders>
              <w:top w:val="nil"/>
              <w:left w:val="single" w:sz="4" w:space="0" w:color="auto"/>
              <w:bottom w:val="single" w:sz="4" w:space="0" w:color="auto"/>
              <w:right w:val="single" w:sz="4" w:space="0" w:color="auto"/>
            </w:tcBorders>
            <w:shd w:val="clear" w:color="auto" w:fill="auto"/>
            <w:vAlign w:val="center"/>
          </w:tcPr>
          <w:p w:rsidR="007524B9" w:rsidRDefault="007524B9" w:rsidP="00766E74">
            <w:pPr>
              <w:widowControl/>
              <w:jc w:val="center"/>
              <w:rPr>
                <w:rFonts w:ascii="宋体" w:hAnsi="宋体" w:cs="宋体"/>
                <w:kern w:val="0"/>
                <w:sz w:val="22"/>
              </w:rPr>
            </w:pPr>
            <w:r>
              <w:rPr>
                <w:rFonts w:ascii="宋体" w:hAnsi="宋体" w:cs="宋体" w:hint="eastAsia"/>
                <w:kern w:val="0"/>
                <w:sz w:val="22"/>
              </w:rPr>
              <w:t>床</w:t>
            </w:r>
          </w:p>
        </w:tc>
      </w:tr>
      <w:tr w:rsidR="007524B9" w:rsidTr="007524B9">
        <w:trPr>
          <w:trHeight w:val="1267"/>
          <w:jc w:val="center"/>
        </w:trPr>
        <w:tc>
          <w:tcPr>
            <w:tcW w:w="749" w:type="dxa"/>
            <w:tcBorders>
              <w:top w:val="single" w:sz="4" w:space="0" w:color="auto"/>
              <w:left w:val="single" w:sz="4" w:space="0" w:color="auto"/>
              <w:bottom w:val="single" w:sz="4" w:space="0" w:color="auto"/>
              <w:right w:val="single" w:sz="4" w:space="0" w:color="auto"/>
            </w:tcBorders>
            <w:shd w:val="clear" w:color="auto" w:fill="auto"/>
            <w:vAlign w:val="center"/>
          </w:tcPr>
          <w:p w:rsidR="007524B9" w:rsidRDefault="007524B9" w:rsidP="00766E74">
            <w:pPr>
              <w:widowControl/>
              <w:jc w:val="center"/>
              <w:rPr>
                <w:rFonts w:ascii="宋体" w:hAnsi="宋体" w:cs="宋体"/>
                <w:kern w:val="0"/>
                <w:sz w:val="22"/>
              </w:rPr>
            </w:pPr>
            <w:r>
              <w:rPr>
                <w:rFonts w:ascii="宋体" w:hAnsi="宋体" w:cs="宋体" w:hint="eastAsia"/>
                <w:kern w:val="0"/>
                <w:sz w:val="22"/>
              </w:rPr>
              <w:t>2</w:t>
            </w:r>
          </w:p>
        </w:tc>
        <w:tc>
          <w:tcPr>
            <w:tcW w:w="2050" w:type="dxa"/>
            <w:tcBorders>
              <w:top w:val="nil"/>
              <w:left w:val="nil"/>
              <w:bottom w:val="single" w:sz="4" w:space="0" w:color="auto"/>
              <w:right w:val="single" w:sz="4" w:space="0" w:color="auto"/>
            </w:tcBorders>
            <w:shd w:val="clear" w:color="auto" w:fill="auto"/>
            <w:vAlign w:val="center"/>
          </w:tcPr>
          <w:p w:rsidR="007524B9" w:rsidRDefault="007524B9" w:rsidP="00766E74">
            <w:pPr>
              <w:widowControl/>
              <w:rPr>
                <w:rFonts w:ascii="宋体" w:hAnsi="宋体" w:cs="宋体"/>
                <w:kern w:val="0"/>
                <w:sz w:val="22"/>
              </w:rPr>
            </w:pPr>
            <w:r>
              <w:rPr>
                <w:rFonts w:ascii="宋体" w:hAnsi="宋体" w:cs="宋体" w:hint="eastAsia"/>
                <w:kern w:val="0"/>
                <w:sz w:val="22"/>
              </w:rPr>
              <w:t>真空不锈钢保温杯</w:t>
            </w:r>
          </w:p>
        </w:tc>
        <w:tc>
          <w:tcPr>
            <w:tcW w:w="4475" w:type="dxa"/>
            <w:tcBorders>
              <w:top w:val="nil"/>
              <w:left w:val="nil"/>
              <w:bottom w:val="single" w:sz="4" w:space="0" w:color="auto"/>
              <w:right w:val="single" w:sz="4" w:space="0" w:color="auto"/>
            </w:tcBorders>
            <w:shd w:val="clear" w:color="auto" w:fill="auto"/>
            <w:vAlign w:val="center"/>
          </w:tcPr>
          <w:p w:rsidR="007524B9" w:rsidRDefault="007524B9" w:rsidP="00766E74">
            <w:pPr>
              <w:widowControl/>
              <w:jc w:val="left"/>
              <w:rPr>
                <w:rFonts w:ascii="宋体" w:hAnsi="宋体" w:cs="宋体"/>
                <w:kern w:val="0"/>
                <w:sz w:val="22"/>
              </w:rPr>
            </w:pPr>
            <w:r>
              <w:rPr>
                <w:rFonts w:ascii="宋体" w:hAnsi="宋体" w:cs="宋体" w:hint="eastAsia"/>
                <w:kern w:val="0"/>
                <w:sz w:val="22"/>
              </w:rPr>
              <w:t>保温性能描述: 6小时≥40℃，301mL(含)-400mL(含)，不锈钢，杯子容量值: 300-350ml，样式: 直身杯。颜色不限。</w:t>
            </w:r>
          </w:p>
        </w:tc>
        <w:tc>
          <w:tcPr>
            <w:tcW w:w="874" w:type="dxa"/>
            <w:tcBorders>
              <w:top w:val="single" w:sz="4" w:space="0" w:color="auto"/>
              <w:left w:val="nil"/>
              <w:bottom w:val="single" w:sz="4" w:space="0" w:color="auto"/>
              <w:right w:val="single" w:sz="4" w:space="0" w:color="auto"/>
            </w:tcBorders>
            <w:vAlign w:val="center"/>
          </w:tcPr>
          <w:p w:rsidR="007524B9" w:rsidRDefault="007524B9" w:rsidP="00766E74">
            <w:pPr>
              <w:widowControl/>
              <w:jc w:val="center"/>
              <w:rPr>
                <w:rFonts w:ascii="宋体" w:hAnsi="宋体" w:cs="宋体"/>
                <w:kern w:val="0"/>
                <w:sz w:val="22"/>
              </w:rPr>
            </w:pPr>
            <w:r>
              <w:rPr>
                <w:rFonts w:ascii="宋体" w:hAnsi="宋体" w:cs="宋体" w:hint="eastAsia"/>
                <w:kern w:val="0"/>
                <w:sz w:val="22"/>
              </w:rPr>
              <w:t>80</w:t>
            </w:r>
          </w:p>
        </w:tc>
        <w:tc>
          <w:tcPr>
            <w:tcW w:w="722" w:type="dxa"/>
            <w:tcBorders>
              <w:top w:val="nil"/>
              <w:left w:val="single" w:sz="4" w:space="0" w:color="auto"/>
              <w:bottom w:val="single" w:sz="4" w:space="0" w:color="auto"/>
              <w:right w:val="single" w:sz="4" w:space="0" w:color="auto"/>
            </w:tcBorders>
            <w:shd w:val="clear" w:color="auto" w:fill="auto"/>
            <w:vAlign w:val="center"/>
          </w:tcPr>
          <w:p w:rsidR="007524B9" w:rsidRDefault="007524B9" w:rsidP="00766E74">
            <w:pPr>
              <w:widowControl/>
              <w:jc w:val="center"/>
              <w:rPr>
                <w:rFonts w:ascii="宋体" w:hAnsi="宋体" w:cs="宋体"/>
                <w:kern w:val="0"/>
                <w:sz w:val="22"/>
              </w:rPr>
            </w:pPr>
            <w:r>
              <w:rPr>
                <w:rFonts w:ascii="宋体" w:hAnsi="宋体" w:cs="宋体" w:hint="eastAsia"/>
                <w:kern w:val="0"/>
                <w:sz w:val="22"/>
              </w:rPr>
              <w:t>个</w:t>
            </w:r>
          </w:p>
        </w:tc>
      </w:tr>
      <w:tr w:rsidR="007524B9" w:rsidTr="007524B9">
        <w:trPr>
          <w:trHeight w:val="893"/>
          <w:jc w:val="center"/>
        </w:trPr>
        <w:tc>
          <w:tcPr>
            <w:tcW w:w="749" w:type="dxa"/>
            <w:tcBorders>
              <w:top w:val="single" w:sz="4" w:space="0" w:color="auto"/>
              <w:left w:val="single" w:sz="4" w:space="0" w:color="auto"/>
              <w:bottom w:val="single" w:sz="4" w:space="0" w:color="auto"/>
              <w:right w:val="single" w:sz="4" w:space="0" w:color="auto"/>
            </w:tcBorders>
            <w:shd w:val="clear" w:color="auto" w:fill="auto"/>
            <w:vAlign w:val="center"/>
          </w:tcPr>
          <w:p w:rsidR="007524B9" w:rsidRDefault="007524B9" w:rsidP="00766E74">
            <w:pPr>
              <w:widowControl/>
              <w:jc w:val="center"/>
              <w:rPr>
                <w:rFonts w:ascii="宋体" w:hAnsi="宋体" w:cs="宋体"/>
                <w:kern w:val="0"/>
                <w:sz w:val="22"/>
              </w:rPr>
            </w:pPr>
            <w:r>
              <w:rPr>
                <w:rFonts w:ascii="宋体" w:hAnsi="宋体" w:cs="宋体" w:hint="eastAsia"/>
                <w:kern w:val="0"/>
                <w:sz w:val="22"/>
              </w:rPr>
              <w:t>3</w:t>
            </w:r>
          </w:p>
        </w:tc>
        <w:tc>
          <w:tcPr>
            <w:tcW w:w="2050" w:type="dxa"/>
            <w:tcBorders>
              <w:top w:val="nil"/>
              <w:left w:val="nil"/>
              <w:bottom w:val="single" w:sz="4" w:space="0" w:color="auto"/>
              <w:right w:val="single" w:sz="4" w:space="0" w:color="auto"/>
            </w:tcBorders>
            <w:shd w:val="clear" w:color="auto" w:fill="auto"/>
            <w:vAlign w:val="center"/>
          </w:tcPr>
          <w:p w:rsidR="007524B9" w:rsidRDefault="007524B9" w:rsidP="00766E74">
            <w:pPr>
              <w:widowControl/>
              <w:jc w:val="center"/>
            </w:pPr>
            <w:r>
              <w:rPr>
                <w:rFonts w:hint="eastAsia"/>
              </w:rPr>
              <w:t>洗发露、护发素</w:t>
            </w:r>
          </w:p>
        </w:tc>
        <w:tc>
          <w:tcPr>
            <w:tcW w:w="4475" w:type="dxa"/>
            <w:tcBorders>
              <w:top w:val="nil"/>
              <w:left w:val="nil"/>
              <w:bottom w:val="single" w:sz="4" w:space="0" w:color="auto"/>
              <w:right w:val="single" w:sz="4" w:space="0" w:color="auto"/>
            </w:tcBorders>
            <w:shd w:val="clear" w:color="auto" w:fill="auto"/>
            <w:vAlign w:val="center"/>
          </w:tcPr>
          <w:p w:rsidR="007524B9" w:rsidRDefault="007524B9" w:rsidP="007524B9">
            <w:pPr>
              <w:widowControl/>
              <w:jc w:val="left"/>
              <w:rPr>
                <w:rFonts w:ascii="宋体" w:hAnsi="宋体" w:cs="宋体"/>
                <w:kern w:val="0"/>
                <w:sz w:val="22"/>
              </w:rPr>
            </w:pPr>
            <w:r>
              <w:rPr>
                <w:rFonts w:ascii="Tahoma" w:hAnsi="Tahoma" w:cs="Tahoma" w:hint="eastAsia"/>
                <w:color w:val="000000"/>
                <w:sz w:val="18"/>
                <w:szCs w:val="18"/>
                <w:shd w:val="clear" w:color="auto" w:fill="FFFFFF"/>
              </w:rPr>
              <w:t>类型：日化型，功效：滋润、保湿、抗菌，适用发质：油性、通用，适用人群：成人，</w:t>
            </w:r>
            <w:r>
              <w:rPr>
                <w:rFonts w:ascii="Tahoma" w:hAnsi="Tahoma" w:cs="Tahoma"/>
                <w:color w:val="000000"/>
                <w:sz w:val="18"/>
                <w:szCs w:val="18"/>
                <w:shd w:val="clear" w:color="auto" w:fill="FFFFFF"/>
              </w:rPr>
              <w:t>净含量</w:t>
            </w:r>
            <w:r>
              <w:rPr>
                <w:rFonts w:ascii="Tahoma" w:hAnsi="Tahoma" w:cs="Tahoma"/>
                <w:color w:val="000000"/>
                <w:sz w:val="18"/>
                <w:szCs w:val="18"/>
                <w:shd w:val="clear" w:color="auto" w:fill="FFFFFF"/>
              </w:rPr>
              <w:t>: </w:t>
            </w:r>
            <w:r>
              <w:rPr>
                <w:rFonts w:ascii="Tahoma" w:hAnsi="Tahoma" w:cs="Tahoma" w:hint="eastAsia"/>
                <w:color w:val="000000"/>
                <w:sz w:val="18"/>
                <w:szCs w:val="18"/>
                <w:shd w:val="clear" w:color="auto" w:fill="FFFFFF"/>
              </w:rPr>
              <w:t>73</w:t>
            </w:r>
            <w:r>
              <w:rPr>
                <w:rFonts w:ascii="Tahoma" w:hAnsi="Tahoma" w:cs="Tahoma"/>
                <w:color w:val="000000"/>
                <w:sz w:val="18"/>
                <w:szCs w:val="18"/>
                <w:shd w:val="clear" w:color="auto" w:fill="FFFFFF"/>
              </w:rPr>
              <w:t>0ml</w:t>
            </w:r>
            <w:r>
              <w:rPr>
                <w:rFonts w:ascii="Tahoma" w:hAnsi="Tahoma" w:cs="Tahoma" w:hint="eastAsia"/>
                <w:color w:val="000000"/>
                <w:sz w:val="18"/>
                <w:szCs w:val="18"/>
                <w:shd w:val="clear" w:color="auto" w:fill="FFFFFF"/>
              </w:rPr>
              <w:t>，保质期：</w:t>
            </w:r>
            <w:r>
              <w:rPr>
                <w:rFonts w:ascii="Tahoma" w:hAnsi="Tahoma" w:cs="Tahoma" w:hint="eastAsia"/>
                <w:color w:val="000000"/>
                <w:sz w:val="18"/>
                <w:szCs w:val="18"/>
                <w:shd w:val="clear" w:color="auto" w:fill="FFFFFF"/>
              </w:rPr>
              <w:t>36</w:t>
            </w:r>
            <w:r>
              <w:rPr>
                <w:rFonts w:ascii="Tahoma" w:hAnsi="Tahoma" w:cs="Tahoma" w:hint="eastAsia"/>
                <w:color w:val="000000"/>
                <w:sz w:val="18"/>
                <w:szCs w:val="18"/>
                <w:shd w:val="clear" w:color="auto" w:fill="FFFFFF"/>
              </w:rPr>
              <w:t>（个月）。推荐品牌：海飞丝、飘柔。</w:t>
            </w:r>
          </w:p>
        </w:tc>
        <w:tc>
          <w:tcPr>
            <w:tcW w:w="874" w:type="dxa"/>
            <w:tcBorders>
              <w:top w:val="single" w:sz="4" w:space="0" w:color="auto"/>
              <w:left w:val="nil"/>
              <w:bottom w:val="single" w:sz="4" w:space="0" w:color="auto"/>
              <w:right w:val="single" w:sz="4" w:space="0" w:color="auto"/>
            </w:tcBorders>
            <w:vAlign w:val="center"/>
          </w:tcPr>
          <w:p w:rsidR="007524B9" w:rsidRDefault="007524B9" w:rsidP="00766E74">
            <w:pPr>
              <w:widowControl/>
              <w:jc w:val="center"/>
              <w:rPr>
                <w:rFonts w:ascii="宋体" w:hAnsi="宋体" w:cs="宋体"/>
                <w:kern w:val="0"/>
                <w:sz w:val="22"/>
              </w:rPr>
            </w:pPr>
            <w:r>
              <w:rPr>
                <w:rFonts w:ascii="宋体" w:hAnsi="宋体" w:cs="宋体" w:hint="eastAsia"/>
                <w:kern w:val="0"/>
                <w:sz w:val="22"/>
              </w:rPr>
              <w:t>105</w:t>
            </w:r>
          </w:p>
        </w:tc>
        <w:tc>
          <w:tcPr>
            <w:tcW w:w="722" w:type="dxa"/>
            <w:tcBorders>
              <w:top w:val="nil"/>
              <w:left w:val="single" w:sz="4" w:space="0" w:color="auto"/>
              <w:bottom w:val="single" w:sz="4" w:space="0" w:color="auto"/>
              <w:right w:val="single" w:sz="4" w:space="0" w:color="auto"/>
            </w:tcBorders>
            <w:shd w:val="clear" w:color="auto" w:fill="auto"/>
            <w:vAlign w:val="center"/>
          </w:tcPr>
          <w:p w:rsidR="007524B9" w:rsidRDefault="007524B9" w:rsidP="00766E74">
            <w:pPr>
              <w:widowControl/>
              <w:jc w:val="center"/>
              <w:rPr>
                <w:rFonts w:ascii="宋体" w:hAnsi="宋体" w:cs="宋体"/>
                <w:kern w:val="0"/>
                <w:sz w:val="22"/>
              </w:rPr>
            </w:pPr>
            <w:r>
              <w:rPr>
                <w:rFonts w:ascii="宋体" w:hAnsi="宋体" w:cs="宋体" w:hint="eastAsia"/>
                <w:kern w:val="0"/>
                <w:sz w:val="22"/>
              </w:rPr>
              <w:t>瓶</w:t>
            </w:r>
          </w:p>
        </w:tc>
      </w:tr>
    </w:tbl>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备注：以上货物要求为必须满足条款，如不能响应的视为无效投标。</w:t>
      </w:r>
    </w:p>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二、产品质量要求</w:t>
      </w:r>
    </w:p>
    <w:p w:rsidR="00744EBD" w:rsidRDefault="00B1194B">
      <w:pPr>
        <w:spacing w:line="360" w:lineRule="auto"/>
        <w:ind w:firstLineChars="200" w:firstLine="480"/>
        <w:rPr>
          <w:rFonts w:ascii="仿宋_GB2312" w:eastAsia="仿宋_GB2312"/>
          <w:sz w:val="24"/>
        </w:rPr>
      </w:pPr>
      <w:r>
        <w:rPr>
          <w:rFonts w:ascii="仿宋_GB2312" w:eastAsia="仿宋_GB2312" w:hint="eastAsia"/>
          <w:sz w:val="24"/>
        </w:rPr>
        <w:t>1、本次询价采购项目的质量必须完全满足中华人民共和国国家质量标准及现行规范要求，投标人应根据企业实际能力在投标文件中对货物质量予以承诺，中标后在合同中加以确认。</w:t>
      </w:r>
    </w:p>
    <w:p w:rsidR="00744EBD" w:rsidRDefault="00B1194B">
      <w:pPr>
        <w:spacing w:line="360" w:lineRule="auto"/>
        <w:ind w:firstLineChars="200" w:firstLine="480"/>
        <w:rPr>
          <w:rFonts w:ascii="仿宋_GB2312" w:eastAsia="仿宋_GB2312"/>
          <w:sz w:val="24"/>
        </w:rPr>
      </w:pPr>
      <w:r>
        <w:rPr>
          <w:rFonts w:ascii="仿宋_GB2312" w:eastAsia="仿宋_GB2312" w:hint="eastAsia"/>
          <w:sz w:val="24"/>
        </w:rPr>
        <w:t>2、所有货物必须为全新产品，同时须有产品合格证和国家质检标志，</w:t>
      </w:r>
    </w:p>
    <w:p w:rsidR="00744EBD" w:rsidRDefault="00B1194B">
      <w:pPr>
        <w:spacing w:line="360" w:lineRule="auto"/>
        <w:ind w:firstLineChars="200" w:firstLine="480"/>
        <w:rPr>
          <w:rFonts w:ascii="仿宋_GB2312" w:eastAsia="仿宋_GB2312"/>
          <w:sz w:val="24"/>
        </w:rPr>
      </w:pPr>
      <w:r>
        <w:rPr>
          <w:rFonts w:ascii="仿宋_GB2312" w:eastAsia="仿宋_GB2312" w:hint="eastAsia"/>
          <w:sz w:val="24"/>
        </w:rPr>
        <w:t>三、交付时间及地点</w:t>
      </w:r>
    </w:p>
    <w:p w:rsidR="00744EBD" w:rsidRDefault="00B1194B">
      <w:pPr>
        <w:spacing w:line="360" w:lineRule="auto"/>
        <w:ind w:firstLineChars="200" w:firstLine="480"/>
        <w:rPr>
          <w:rFonts w:ascii="仿宋_GB2312" w:eastAsia="仿宋_GB2312"/>
          <w:sz w:val="24"/>
        </w:rPr>
      </w:pPr>
      <w:r>
        <w:rPr>
          <w:rFonts w:ascii="仿宋_GB2312" w:eastAsia="仿宋_GB2312" w:hint="eastAsia"/>
          <w:sz w:val="24"/>
        </w:rPr>
        <w:lastRenderedPageBreak/>
        <w:t>1、合同签定后接采购人通知15天内完成项目所需的货物的运输、验收，直至交付采购人可以正常使用。</w:t>
      </w:r>
    </w:p>
    <w:p w:rsidR="00744EBD" w:rsidRDefault="00B1194B">
      <w:pPr>
        <w:spacing w:line="360" w:lineRule="auto"/>
        <w:ind w:firstLineChars="200" w:firstLine="480"/>
        <w:rPr>
          <w:rFonts w:ascii="仿宋_GB2312" w:eastAsia="仿宋_GB2312"/>
          <w:sz w:val="24"/>
        </w:rPr>
      </w:pPr>
      <w:r>
        <w:rPr>
          <w:rFonts w:ascii="仿宋_GB2312" w:eastAsia="仿宋_GB2312" w:hint="eastAsia"/>
          <w:sz w:val="24"/>
        </w:rPr>
        <w:t>2、交付地点：长江大学荆州校区（</w:t>
      </w:r>
      <w:r>
        <w:rPr>
          <w:rFonts w:ascii="仿宋_GB2312" w:eastAsia="仿宋_GB2312"/>
          <w:sz w:val="24"/>
        </w:rPr>
        <w:t>湖北省荆州市南</w:t>
      </w:r>
      <w:r w:rsidR="007524B9">
        <w:rPr>
          <w:rFonts w:ascii="仿宋_GB2312" w:eastAsia="仿宋_GB2312" w:hint="eastAsia"/>
          <w:sz w:val="24"/>
        </w:rPr>
        <w:t>湖</w:t>
      </w:r>
      <w:r>
        <w:rPr>
          <w:rFonts w:ascii="仿宋_GB2312" w:eastAsia="仿宋_GB2312"/>
          <w:sz w:val="24"/>
        </w:rPr>
        <w:t>路1号</w:t>
      </w:r>
      <w:r>
        <w:rPr>
          <w:rFonts w:ascii="仿宋_GB2312" w:eastAsia="仿宋_GB2312" w:hint="eastAsia"/>
          <w:sz w:val="24"/>
        </w:rPr>
        <w:t>）</w:t>
      </w:r>
    </w:p>
    <w:p w:rsidR="00744EBD" w:rsidRDefault="00B1194B">
      <w:pPr>
        <w:spacing w:line="360" w:lineRule="auto"/>
        <w:ind w:firstLineChars="200" w:firstLine="480"/>
        <w:rPr>
          <w:rFonts w:ascii="仿宋_GB2312" w:eastAsia="仿宋_GB2312"/>
          <w:sz w:val="24"/>
        </w:rPr>
      </w:pPr>
      <w:r>
        <w:rPr>
          <w:rFonts w:ascii="仿宋_GB2312" w:eastAsia="仿宋_GB2312" w:hint="eastAsia"/>
          <w:sz w:val="24"/>
        </w:rPr>
        <w:t>3、付款方式：</w:t>
      </w:r>
    </w:p>
    <w:p w:rsidR="00744EBD" w:rsidRDefault="00B1194B">
      <w:pPr>
        <w:spacing w:line="360" w:lineRule="auto"/>
        <w:ind w:firstLineChars="200" w:firstLine="480"/>
        <w:rPr>
          <w:rFonts w:ascii="仿宋_GB2312" w:eastAsia="仿宋_GB2312"/>
          <w:sz w:val="24"/>
        </w:rPr>
      </w:pPr>
      <w:r>
        <w:rPr>
          <w:rFonts w:ascii="仿宋_GB2312" w:eastAsia="仿宋_GB2312" w:hint="eastAsia"/>
          <w:sz w:val="24"/>
        </w:rPr>
        <w:t>货物送到甲方指定交货地点，待乙方验收合格后付合同金额的100</w:t>
      </w:r>
      <w:r>
        <w:rPr>
          <w:rFonts w:ascii="仿宋_GB2312" w:eastAsia="仿宋_GB2312"/>
          <w:sz w:val="24"/>
        </w:rPr>
        <w:t>%</w:t>
      </w:r>
      <w:r>
        <w:rPr>
          <w:rFonts w:ascii="仿宋_GB2312" w:eastAsia="仿宋_GB2312" w:hint="eastAsia"/>
          <w:sz w:val="24"/>
        </w:rPr>
        <w:t>。</w:t>
      </w:r>
      <w:bookmarkEnd w:id="1"/>
    </w:p>
    <w:p w:rsidR="00744EBD" w:rsidRDefault="00744EBD">
      <w:pPr>
        <w:spacing w:line="580" w:lineRule="exact"/>
        <w:jc w:val="center"/>
        <w:rPr>
          <w:rFonts w:ascii="仿宋_GB2312" w:eastAsia="仿宋_GB2312"/>
          <w:b/>
          <w:bCs/>
          <w:kern w:val="44"/>
          <w:sz w:val="44"/>
          <w:szCs w:val="44"/>
        </w:rPr>
      </w:pPr>
    </w:p>
    <w:p w:rsidR="00744EBD" w:rsidRDefault="00744EBD">
      <w:pPr>
        <w:spacing w:line="580" w:lineRule="exact"/>
        <w:jc w:val="center"/>
        <w:rPr>
          <w:rFonts w:ascii="仿宋_GB2312" w:eastAsia="仿宋_GB2312"/>
          <w:b/>
          <w:bCs/>
          <w:kern w:val="44"/>
          <w:sz w:val="44"/>
          <w:szCs w:val="44"/>
        </w:rPr>
      </w:pPr>
    </w:p>
    <w:p w:rsidR="00E22D63" w:rsidRDefault="00E22D63">
      <w:pPr>
        <w:spacing w:line="580" w:lineRule="exact"/>
        <w:jc w:val="center"/>
        <w:rPr>
          <w:rFonts w:ascii="仿宋_GB2312" w:eastAsia="仿宋_GB2312"/>
          <w:b/>
          <w:bCs/>
          <w:kern w:val="44"/>
          <w:sz w:val="44"/>
          <w:szCs w:val="44"/>
        </w:rPr>
      </w:pPr>
    </w:p>
    <w:p w:rsidR="00E22D63" w:rsidRDefault="00E22D63">
      <w:pPr>
        <w:spacing w:line="580" w:lineRule="exact"/>
        <w:jc w:val="center"/>
        <w:rPr>
          <w:rFonts w:ascii="仿宋_GB2312" w:eastAsia="仿宋_GB2312"/>
          <w:b/>
          <w:bCs/>
          <w:kern w:val="44"/>
          <w:sz w:val="44"/>
          <w:szCs w:val="44"/>
        </w:rPr>
      </w:pPr>
    </w:p>
    <w:p w:rsidR="00E22D63" w:rsidRDefault="00E22D63">
      <w:pPr>
        <w:spacing w:line="580" w:lineRule="exact"/>
        <w:jc w:val="center"/>
        <w:rPr>
          <w:rFonts w:ascii="仿宋_GB2312" w:eastAsia="仿宋_GB2312"/>
          <w:b/>
          <w:bCs/>
          <w:kern w:val="44"/>
          <w:sz w:val="44"/>
          <w:szCs w:val="44"/>
        </w:rPr>
      </w:pPr>
    </w:p>
    <w:p w:rsidR="00E22D63" w:rsidRDefault="00E22D63">
      <w:pPr>
        <w:spacing w:line="580" w:lineRule="exact"/>
        <w:jc w:val="center"/>
        <w:rPr>
          <w:rFonts w:ascii="仿宋_GB2312" w:eastAsia="仿宋_GB2312"/>
          <w:b/>
          <w:bCs/>
          <w:kern w:val="44"/>
          <w:sz w:val="44"/>
          <w:szCs w:val="44"/>
        </w:rPr>
      </w:pPr>
    </w:p>
    <w:p w:rsidR="00E22D63" w:rsidRDefault="00E22D63">
      <w:pPr>
        <w:spacing w:line="580" w:lineRule="exact"/>
        <w:jc w:val="center"/>
        <w:rPr>
          <w:rFonts w:ascii="仿宋_GB2312" w:eastAsia="仿宋_GB2312"/>
          <w:b/>
          <w:bCs/>
          <w:kern w:val="44"/>
          <w:sz w:val="44"/>
          <w:szCs w:val="44"/>
        </w:rPr>
      </w:pPr>
    </w:p>
    <w:p w:rsidR="007524B9" w:rsidRDefault="007524B9">
      <w:pPr>
        <w:spacing w:line="580" w:lineRule="exact"/>
        <w:jc w:val="center"/>
        <w:rPr>
          <w:rFonts w:ascii="仿宋_GB2312" w:eastAsia="仿宋_GB2312"/>
          <w:b/>
          <w:bCs/>
          <w:kern w:val="44"/>
          <w:sz w:val="44"/>
          <w:szCs w:val="44"/>
        </w:rPr>
      </w:pPr>
    </w:p>
    <w:p w:rsidR="007524B9" w:rsidRDefault="007524B9">
      <w:pPr>
        <w:spacing w:line="580" w:lineRule="exact"/>
        <w:jc w:val="center"/>
        <w:rPr>
          <w:rFonts w:ascii="仿宋_GB2312" w:eastAsia="仿宋_GB2312"/>
          <w:b/>
          <w:bCs/>
          <w:kern w:val="44"/>
          <w:sz w:val="44"/>
          <w:szCs w:val="44"/>
        </w:rPr>
      </w:pPr>
    </w:p>
    <w:p w:rsidR="007524B9" w:rsidRDefault="007524B9">
      <w:pPr>
        <w:spacing w:line="580" w:lineRule="exact"/>
        <w:jc w:val="center"/>
        <w:rPr>
          <w:rFonts w:ascii="仿宋_GB2312" w:eastAsia="仿宋_GB2312"/>
          <w:b/>
          <w:bCs/>
          <w:kern w:val="44"/>
          <w:sz w:val="44"/>
          <w:szCs w:val="44"/>
        </w:rPr>
      </w:pPr>
    </w:p>
    <w:p w:rsidR="007524B9" w:rsidRDefault="007524B9">
      <w:pPr>
        <w:spacing w:line="580" w:lineRule="exact"/>
        <w:jc w:val="center"/>
        <w:rPr>
          <w:rFonts w:ascii="仿宋_GB2312" w:eastAsia="仿宋_GB2312"/>
          <w:b/>
          <w:bCs/>
          <w:kern w:val="44"/>
          <w:sz w:val="44"/>
          <w:szCs w:val="44"/>
        </w:rPr>
      </w:pPr>
    </w:p>
    <w:p w:rsidR="00E22D63" w:rsidRDefault="00E22D63">
      <w:pPr>
        <w:spacing w:line="580" w:lineRule="exact"/>
        <w:jc w:val="center"/>
        <w:rPr>
          <w:rFonts w:ascii="仿宋_GB2312" w:eastAsia="仿宋_GB2312"/>
          <w:b/>
          <w:bCs/>
          <w:kern w:val="44"/>
          <w:sz w:val="44"/>
          <w:szCs w:val="44"/>
        </w:rPr>
      </w:pPr>
    </w:p>
    <w:p w:rsidR="00744EBD" w:rsidRDefault="00B1194B">
      <w:pPr>
        <w:spacing w:line="580" w:lineRule="exact"/>
        <w:jc w:val="center"/>
        <w:rPr>
          <w:rFonts w:ascii="仿宋_GB2312" w:eastAsia="仿宋_GB2312"/>
          <w:b/>
          <w:bCs/>
          <w:kern w:val="44"/>
          <w:sz w:val="44"/>
          <w:szCs w:val="44"/>
        </w:rPr>
      </w:pPr>
      <w:r>
        <w:rPr>
          <w:rFonts w:ascii="仿宋_GB2312" w:eastAsia="仿宋_GB2312" w:hint="eastAsia"/>
          <w:b/>
          <w:bCs/>
          <w:kern w:val="44"/>
          <w:sz w:val="44"/>
          <w:szCs w:val="44"/>
        </w:rPr>
        <w:t>第三章 报价文件格式</w:t>
      </w:r>
    </w:p>
    <w:p w:rsidR="00744EBD" w:rsidRDefault="00744EBD">
      <w:pPr>
        <w:spacing w:line="300" w:lineRule="auto"/>
        <w:jc w:val="center"/>
        <w:rPr>
          <w:rFonts w:ascii="仿宋_GB2312" w:eastAsia="仿宋_GB2312" w:hAnsi="宋体"/>
          <w:sz w:val="44"/>
          <w:szCs w:val="44"/>
        </w:rPr>
      </w:pPr>
    </w:p>
    <w:p w:rsidR="00744EBD" w:rsidRDefault="00744EBD">
      <w:pPr>
        <w:spacing w:line="300" w:lineRule="auto"/>
        <w:jc w:val="center"/>
        <w:rPr>
          <w:rFonts w:ascii="仿宋_GB2312" w:eastAsia="仿宋_GB2312" w:hAnsi="宋体"/>
          <w:sz w:val="44"/>
          <w:szCs w:val="44"/>
        </w:rPr>
      </w:pPr>
    </w:p>
    <w:p w:rsidR="00744EBD" w:rsidRDefault="00744EBD">
      <w:pPr>
        <w:spacing w:line="300" w:lineRule="auto"/>
        <w:jc w:val="center"/>
        <w:rPr>
          <w:rFonts w:ascii="仿宋_GB2312" w:eastAsia="仿宋_GB2312" w:hAnsi="宋体"/>
          <w:sz w:val="44"/>
          <w:szCs w:val="44"/>
        </w:rPr>
      </w:pPr>
    </w:p>
    <w:p w:rsidR="00744EBD" w:rsidRDefault="00744EBD">
      <w:pPr>
        <w:spacing w:line="300" w:lineRule="auto"/>
        <w:jc w:val="center"/>
        <w:rPr>
          <w:rFonts w:ascii="仿宋_GB2312" w:eastAsia="仿宋_GB2312" w:hAnsi="宋体"/>
          <w:sz w:val="44"/>
          <w:szCs w:val="44"/>
        </w:rPr>
      </w:pPr>
    </w:p>
    <w:p w:rsidR="00744EBD" w:rsidRDefault="00B1194B">
      <w:pPr>
        <w:spacing w:line="300" w:lineRule="auto"/>
        <w:jc w:val="center"/>
        <w:rPr>
          <w:rFonts w:ascii="仿宋_GB2312" w:eastAsia="仿宋_GB2312" w:hAnsi="宋体"/>
          <w:b/>
          <w:sz w:val="48"/>
          <w:szCs w:val="48"/>
        </w:rPr>
      </w:pPr>
      <w:r>
        <w:rPr>
          <w:rFonts w:ascii="仿宋_GB2312" w:eastAsia="仿宋_GB2312" w:hAnsi="宋体" w:hint="eastAsia"/>
          <w:b/>
          <w:sz w:val="48"/>
          <w:szCs w:val="48"/>
        </w:rPr>
        <w:lastRenderedPageBreak/>
        <w:t>报 价 文 件</w:t>
      </w:r>
    </w:p>
    <w:p w:rsidR="00744EBD" w:rsidRDefault="00744EBD">
      <w:pPr>
        <w:spacing w:line="300" w:lineRule="auto"/>
        <w:jc w:val="center"/>
        <w:rPr>
          <w:rFonts w:ascii="仿宋_GB2312" w:eastAsia="仿宋_GB2312" w:hAnsi="宋体"/>
          <w:sz w:val="28"/>
          <w:szCs w:val="28"/>
        </w:rPr>
      </w:pPr>
    </w:p>
    <w:p w:rsidR="00744EBD" w:rsidRDefault="00744EBD">
      <w:pPr>
        <w:spacing w:line="300" w:lineRule="auto"/>
        <w:jc w:val="center"/>
        <w:rPr>
          <w:rFonts w:ascii="仿宋_GB2312" w:eastAsia="仿宋_GB2312" w:hAnsi="宋体"/>
          <w:sz w:val="28"/>
          <w:szCs w:val="28"/>
        </w:rPr>
      </w:pPr>
    </w:p>
    <w:p w:rsidR="00744EBD" w:rsidRDefault="00B1194B">
      <w:pPr>
        <w:spacing w:line="300" w:lineRule="auto"/>
        <w:ind w:firstLine="2700"/>
        <w:rPr>
          <w:rFonts w:ascii="仿宋_GB2312" w:eastAsia="仿宋_GB2312" w:hAnsi="宋体"/>
          <w:sz w:val="28"/>
          <w:szCs w:val="28"/>
        </w:rPr>
      </w:pPr>
      <w:r>
        <w:rPr>
          <w:rFonts w:ascii="仿宋_GB2312" w:eastAsia="仿宋_GB2312" w:hAnsi="宋体" w:hint="eastAsia"/>
          <w:sz w:val="28"/>
          <w:szCs w:val="28"/>
        </w:rPr>
        <w:t>采购项目编号：</w:t>
      </w:r>
    </w:p>
    <w:p w:rsidR="00744EBD" w:rsidRDefault="00B1194B">
      <w:pPr>
        <w:tabs>
          <w:tab w:val="left" w:pos="3240"/>
        </w:tabs>
        <w:spacing w:line="300" w:lineRule="auto"/>
        <w:ind w:firstLine="2700"/>
        <w:rPr>
          <w:rFonts w:ascii="仿宋_GB2312" w:eastAsia="仿宋_GB2312" w:hAnsi="宋体"/>
          <w:sz w:val="28"/>
          <w:szCs w:val="28"/>
        </w:rPr>
      </w:pPr>
      <w:r>
        <w:rPr>
          <w:rFonts w:ascii="仿宋_GB2312" w:eastAsia="仿宋_GB2312" w:hAnsi="宋体" w:hint="eastAsia"/>
          <w:sz w:val="28"/>
          <w:szCs w:val="28"/>
        </w:rPr>
        <w:t>采购项目名称：</w:t>
      </w:r>
    </w:p>
    <w:p w:rsidR="00744EBD" w:rsidRDefault="00B1194B">
      <w:pPr>
        <w:spacing w:line="300" w:lineRule="auto"/>
        <w:ind w:firstLine="2700"/>
        <w:rPr>
          <w:rFonts w:ascii="仿宋_GB2312" w:eastAsia="仿宋_GB2312" w:hAnsi="宋体"/>
          <w:sz w:val="28"/>
          <w:szCs w:val="28"/>
          <w:u w:val="single"/>
        </w:rPr>
      </w:pPr>
      <w:r>
        <w:rPr>
          <w:rFonts w:ascii="仿宋_GB2312" w:eastAsia="仿宋_GB2312" w:hAnsi="宋体" w:hint="eastAsia"/>
          <w:sz w:val="28"/>
          <w:szCs w:val="28"/>
        </w:rPr>
        <w:t>询价内容：</w:t>
      </w:r>
    </w:p>
    <w:p w:rsidR="00744EBD" w:rsidRDefault="00744EBD">
      <w:pPr>
        <w:tabs>
          <w:tab w:val="left" w:pos="2625"/>
        </w:tabs>
        <w:spacing w:line="300" w:lineRule="auto"/>
        <w:jc w:val="center"/>
        <w:rPr>
          <w:rFonts w:ascii="仿宋_GB2312" w:eastAsia="仿宋_GB2312" w:hAnsi="宋体"/>
          <w:sz w:val="28"/>
          <w:szCs w:val="28"/>
        </w:rPr>
      </w:pPr>
    </w:p>
    <w:p w:rsidR="00744EBD" w:rsidRDefault="00744EBD">
      <w:pPr>
        <w:tabs>
          <w:tab w:val="left" w:pos="2625"/>
        </w:tabs>
        <w:spacing w:line="300" w:lineRule="auto"/>
        <w:jc w:val="center"/>
        <w:rPr>
          <w:rFonts w:ascii="仿宋_GB2312" w:eastAsia="仿宋_GB2312" w:hAnsi="宋体"/>
          <w:sz w:val="28"/>
          <w:szCs w:val="28"/>
        </w:rPr>
      </w:pPr>
    </w:p>
    <w:p w:rsidR="00744EBD" w:rsidRDefault="00744EBD">
      <w:pPr>
        <w:tabs>
          <w:tab w:val="left" w:pos="2625"/>
        </w:tabs>
        <w:spacing w:line="300" w:lineRule="auto"/>
        <w:jc w:val="center"/>
        <w:rPr>
          <w:rFonts w:ascii="仿宋_GB2312" w:eastAsia="仿宋_GB2312" w:hAnsi="宋体"/>
          <w:sz w:val="28"/>
          <w:szCs w:val="28"/>
        </w:rPr>
      </w:pPr>
    </w:p>
    <w:p w:rsidR="00744EBD" w:rsidRDefault="00744EBD">
      <w:pPr>
        <w:tabs>
          <w:tab w:val="left" w:pos="2625"/>
        </w:tabs>
        <w:spacing w:line="300" w:lineRule="auto"/>
        <w:jc w:val="center"/>
        <w:rPr>
          <w:rFonts w:ascii="仿宋_GB2312" w:eastAsia="仿宋_GB2312" w:hAnsi="宋体"/>
          <w:sz w:val="28"/>
          <w:szCs w:val="28"/>
        </w:rPr>
      </w:pPr>
    </w:p>
    <w:p w:rsidR="00744EBD" w:rsidRDefault="00744EBD">
      <w:pPr>
        <w:tabs>
          <w:tab w:val="left" w:pos="2625"/>
        </w:tabs>
        <w:spacing w:line="300" w:lineRule="auto"/>
        <w:jc w:val="center"/>
        <w:rPr>
          <w:rFonts w:ascii="仿宋_GB2312" w:eastAsia="仿宋_GB2312" w:hAnsi="宋体"/>
          <w:sz w:val="28"/>
          <w:szCs w:val="28"/>
        </w:rPr>
      </w:pPr>
    </w:p>
    <w:p w:rsidR="00744EBD" w:rsidRDefault="00B1194B">
      <w:pPr>
        <w:spacing w:line="300" w:lineRule="auto"/>
        <w:jc w:val="center"/>
        <w:rPr>
          <w:rFonts w:ascii="仿宋_GB2312" w:eastAsia="仿宋_GB2312" w:hAnsi="宋体"/>
          <w:sz w:val="28"/>
          <w:szCs w:val="28"/>
          <w:u w:val="single"/>
        </w:rPr>
      </w:pPr>
      <w:r>
        <w:rPr>
          <w:rFonts w:ascii="仿宋_GB2312" w:eastAsia="仿宋_GB2312" w:hAnsi="宋体" w:hint="eastAsia"/>
          <w:sz w:val="28"/>
          <w:szCs w:val="28"/>
          <w:u w:val="single"/>
        </w:rPr>
        <w:t>（供货商名称）</w:t>
      </w:r>
    </w:p>
    <w:p w:rsidR="00744EBD" w:rsidRDefault="00B1194B">
      <w:pPr>
        <w:spacing w:line="300" w:lineRule="auto"/>
        <w:jc w:val="center"/>
        <w:rPr>
          <w:rFonts w:ascii="仿宋_GB2312" w:eastAsia="仿宋_GB2312" w:hAnsi="宋体"/>
          <w:sz w:val="28"/>
          <w:szCs w:val="28"/>
          <w:u w:val="single"/>
        </w:rPr>
      </w:pPr>
      <w:r>
        <w:rPr>
          <w:rFonts w:ascii="仿宋_GB2312" w:eastAsia="仿宋_GB2312" w:hAnsi="宋体" w:hint="eastAsia"/>
          <w:sz w:val="28"/>
          <w:szCs w:val="28"/>
        </w:rPr>
        <w:t>年月日</w:t>
      </w:r>
    </w:p>
    <w:p w:rsidR="00744EBD" w:rsidRDefault="00B1194B">
      <w:pPr>
        <w:pStyle w:val="2"/>
        <w:rPr>
          <w:rFonts w:ascii="仿宋_GB2312"/>
        </w:rPr>
      </w:pPr>
      <w:r>
        <w:rPr>
          <w:rFonts w:hint="eastAsia"/>
        </w:rPr>
        <w:br w:type="page"/>
      </w:r>
      <w:bookmarkStart w:id="2" w:name="_Toc236473298"/>
      <w:bookmarkStart w:id="3" w:name="_Toc238276242"/>
      <w:bookmarkStart w:id="4" w:name="_Toc265109445"/>
      <w:bookmarkStart w:id="5" w:name="_Toc294609003"/>
      <w:bookmarkStart w:id="6" w:name="_Toc327371177"/>
      <w:r>
        <w:rPr>
          <w:rFonts w:ascii="仿宋_GB2312" w:eastAsia="仿宋_GB2312" w:hAnsi="Times New Roman" w:hint="eastAsia"/>
          <w:bCs w:val="0"/>
        </w:rPr>
        <w:lastRenderedPageBreak/>
        <w:t>附件一：报价书</w:t>
      </w:r>
      <w:bookmarkEnd w:id="2"/>
      <w:bookmarkEnd w:id="3"/>
      <w:bookmarkEnd w:id="4"/>
      <w:bookmarkEnd w:id="5"/>
      <w:bookmarkEnd w:id="6"/>
    </w:p>
    <w:p w:rsidR="00744EBD" w:rsidRDefault="00B1194B">
      <w:pPr>
        <w:adjustRightInd w:val="0"/>
        <w:snapToGrid w:val="0"/>
        <w:spacing w:line="440" w:lineRule="exact"/>
        <w:rPr>
          <w:rFonts w:ascii="仿宋_GB2312" w:eastAsia="仿宋_GB2312" w:hAnsi="宋体"/>
          <w:sz w:val="24"/>
        </w:rPr>
      </w:pPr>
      <w:r>
        <w:rPr>
          <w:rFonts w:ascii="仿宋_GB2312" w:eastAsia="仿宋_GB2312" w:hAnsi="宋体" w:hint="eastAsia"/>
          <w:sz w:val="24"/>
          <w:u w:val="single"/>
        </w:rPr>
        <w:t>长江大学</w:t>
      </w:r>
      <w:r w:rsidR="007524B9">
        <w:rPr>
          <w:rFonts w:ascii="仿宋_GB2312" w:eastAsia="仿宋_GB2312" w:hAnsi="宋体" w:hint="eastAsia"/>
          <w:sz w:val="24"/>
          <w:u w:val="single"/>
        </w:rPr>
        <w:t>离退休服务</w:t>
      </w:r>
      <w:r>
        <w:rPr>
          <w:rFonts w:ascii="仿宋_GB2312" w:eastAsia="仿宋_GB2312" w:hAnsi="宋体" w:hint="eastAsia"/>
          <w:sz w:val="24"/>
          <w:u w:val="single"/>
        </w:rPr>
        <w:t>处</w:t>
      </w:r>
      <w:r>
        <w:rPr>
          <w:rFonts w:ascii="仿宋_GB2312" w:eastAsia="仿宋_GB2312" w:hAnsi="宋体" w:hint="eastAsia"/>
          <w:sz w:val="24"/>
        </w:rPr>
        <w:t>：</w:t>
      </w:r>
    </w:p>
    <w:p w:rsidR="00744EBD" w:rsidRDefault="00B1194B">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依据贵方</w:t>
      </w:r>
      <w:r>
        <w:rPr>
          <w:rFonts w:ascii="仿宋_GB2312" w:eastAsia="仿宋_GB2312" w:hAnsi="宋体" w:hint="eastAsia"/>
          <w:sz w:val="24"/>
          <w:u w:val="single"/>
        </w:rPr>
        <w:t xml:space="preserve"> (采购项目名称/采购项目编号) </w:t>
      </w:r>
      <w:r>
        <w:rPr>
          <w:rFonts w:ascii="仿宋_GB2312" w:eastAsia="仿宋_GB2312" w:hAnsi="宋体" w:hint="eastAsia"/>
          <w:kern w:val="0"/>
          <w:sz w:val="24"/>
        </w:rPr>
        <w:t>项目采购采购货物及服务的投标邀请，我方代表</w:t>
      </w:r>
      <w:r>
        <w:rPr>
          <w:rFonts w:ascii="仿宋_GB2312" w:eastAsia="仿宋_GB2312" w:hAnsi="宋体" w:hint="eastAsia"/>
          <w:sz w:val="24"/>
          <w:u w:val="single"/>
        </w:rPr>
        <w:t>（姓名、职务）</w:t>
      </w:r>
      <w:r>
        <w:rPr>
          <w:rFonts w:ascii="仿宋_GB2312" w:eastAsia="仿宋_GB2312" w:hAnsi="宋体" w:hint="eastAsia"/>
          <w:kern w:val="0"/>
          <w:sz w:val="24"/>
        </w:rPr>
        <w:t>经正式授权并代表供应商</w:t>
      </w:r>
      <w:r>
        <w:rPr>
          <w:rFonts w:ascii="仿宋_GB2312" w:eastAsia="仿宋_GB2312" w:hAnsi="宋体" w:hint="eastAsia"/>
          <w:sz w:val="24"/>
          <w:u w:val="single"/>
        </w:rPr>
        <w:t>（供应商名称、地址）</w:t>
      </w:r>
      <w:r>
        <w:rPr>
          <w:rFonts w:ascii="仿宋_GB2312" w:eastAsia="仿宋_GB2312" w:hAnsi="宋体" w:hint="eastAsia"/>
          <w:kern w:val="0"/>
          <w:sz w:val="24"/>
        </w:rPr>
        <w:t>提交下述文件正本一份，副本</w:t>
      </w:r>
      <w:r>
        <w:rPr>
          <w:rFonts w:ascii="仿宋_GB2312" w:eastAsia="仿宋_GB2312" w:hAnsi="宋体" w:hint="eastAsia"/>
          <w:kern w:val="0"/>
          <w:sz w:val="24"/>
          <w:u w:val="single"/>
        </w:rPr>
        <w:t xml:space="preserve"> </w:t>
      </w:r>
      <w:r w:rsidR="008147DA">
        <w:rPr>
          <w:rFonts w:ascii="仿宋_GB2312" w:eastAsia="仿宋_GB2312" w:hAnsi="宋体" w:hint="eastAsia"/>
          <w:kern w:val="0"/>
          <w:sz w:val="24"/>
          <w:u w:val="single"/>
        </w:rPr>
        <w:t>二</w:t>
      </w:r>
      <w:r>
        <w:rPr>
          <w:rFonts w:ascii="仿宋_GB2312" w:eastAsia="仿宋_GB2312" w:hAnsi="宋体" w:hint="eastAsia"/>
          <w:kern w:val="0"/>
          <w:sz w:val="24"/>
          <w:u w:val="single"/>
        </w:rPr>
        <w:t xml:space="preserve">  </w:t>
      </w:r>
      <w:r>
        <w:rPr>
          <w:rFonts w:ascii="仿宋_GB2312" w:eastAsia="仿宋_GB2312" w:hAnsi="宋体" w:hint="eastAsia"/>
          <w:kern w:val="0"/>
          <w:sz w:val="24"/>
        </w:rPr>
        <w:t>份。</w:t>
      </w:r>
    </w:p>
    <w:p w:rsidR="00744EBD" w:rsidRDefault="00B1194B">
      <w:pPr>
        <w:autoSpaceDE w:val="0"/>
        <w:autoSpaceDN w:val="0"/>
        <w:adjustRightInd w:val="0"/>
        <w:spacing w:line="440" w:lineRule="exact"/>
        <w:ind w:right="246" w:firstLineChars="200" w:firstLine="480"/>
        <w:rPr>
          <w:rFonts w:ascii="仿宋_GB2312" w:eastAsia="仿宋_GB2312" w:hAnsi="宋体"/>
          <w:kern w:val="0"/>
          <w:sz w:val="24"/>
        </w:rPr>
      </w:pPr>
      <w:r>
        <w:rPr>
          <w:rFonts w:ascii="仿宋_GB2312" w:eastAsia="仿宋_GB2312" w:hAnsi="宋体" w:hint="eastAsia"/>
          <w:kern w:val="0"/>
          <w:sz w:val="24"/>
        </w:rPr>
        <w:t>1. 报价一览表；</w:t>
      </w:r>
    </w:p>
    <w:p w:rsidR="00744EBD" w:rsidRDefault="00B1194B">
      <w:pPr>
        <w:autoSpaceDE w:val="0"/>
        <w:autoSpaceDN w:val="0"/>
        <w:adjustRightInd w:val="0"/>
        <w:spacing w:line="440" w:lineRule="exact"/>
        <w:ind w:right="246" w:firstLineChars="200" w:firstLine="480"/>
        <w:rPr>
          <w:rFonts w:ascii="仿宋_GB2312" w:eastAsia="仿宋_GB2312" w:hAnsi="宋体"/>
          <w:kern w:val="0"/>
          <w:sz w:val="24"/>
        </w:rPr>
      </w:pPr>
      <w:r>
        <w:rPr>
          <w:rFonts w:ascii="仿宋_GB2312" w:eastAsia="仿宋_GB2312" w:hAnsi="宋体" w:hint="eastAsia"/>
          <w:kern w:val="0"/>
          <w:sz w:val="24"/>
        </w:rPr>
        <w:t>2. 分项报价表；</w:t>
      </w:r>
    </w:p>
    <w:p w:rsidR="00744EBD" w:rsidRDefault="00B1194B">
      <w:pPr>
        <w:autoSpaceDE w:val="0"/>
        <w:autoSpaceDN w:val="0"/>
        <w:adjustRightInd w:val="0"/>
        <w:spacing w:line="440" w:lineRule="exact"/>
        <w:ind w:right="246" w:firstLineChars="200" w:firstLine="480"/>
        <w:rPr>
          <w:rFonts w:ascii="仿宋_GB2312" w:eastAsia="仿宋_GB2312" w:hAnsi="宋体"/>
          <w:kern w:val="0"/>
          <w:sz w:val="24"/>
        </w:rPr>
      </w:pPr>
      <w:r>
        <w:rPr>
          <w:rFonts w:ascii="仿宋_GB2312" w:eastAsia="仿宋_GB2312" w:hAnsi="宋体" w:hint="eastAsia"/>
          <w:kern w:val="0"/>
          <w:sz w:val="24"/>
        </w:rPr>
        <w:t>3. 报价货物、服务清单；</w:t>
      </w:r>
    </w:p>
    <w:p w:rsidR="00744EBD" w:rsidRDefault="00B1194B">
      <w:pPr>
        <w:autoSpaceDE w:val="0"/>
        <w:autoSpaceDN w:val="0"/>
        <w:adjustRightInd w:val="0"/>
        <w:spacing w:line="440" w:lineRule="exact"/>
        <w:ind w:right="246" w:firstLineChars="200" w:firstLine="480"/>
        <w:rPr>
          <w:rFonts w:ascii="仿宋_GB2312" w:eastAsia="仿宋_GB2312" w:hAnsi="宋体"/>
          <w:kern w:val="0"/>
          <w:sz w:val="24"/>
        </w:rPr>
      </w:pPr>
      <w:r>
        <w:rPr>
          <w:rFonts w:ascii="仿宋_GB2312" w:eastAsia="仿宋_GB2312" w:hAnsi="宋体" w:hint="eastAsia"/>
          <w:kern w:val="0"/>
          <w:sz w:val="24"/>
        </w:rPr>
        <w:t>4. 按采购文件及附件要求提供的有关文件；</w:t>
      </w:r>
    </w:p>
    <w:p w:rsidR="00744EBD" w:rsidRDefault="00B1194B">
      <w:pPr>
        <w:autoSpaceDE w:val="0"/>
        <w:autoSpaceDN w:val="0"/>
        <w:adjustRightInd w:val="0"/>
        <w:spacing w:line="440" w:lineRule="exact"/>
        <w:ind w:right="246" w:firstLineChars="200" w:firstLine="480"/>
        <w:rPr>
          <w:rFonts w:ascii="仿宋_GB2312" w:eastAsia="仿宋_GB2312" w:hAnsi="宋体"/>
          <w:kern w:val="0"/>
          <w:sz w:val="24"/>
        </w:rPr>
      </w:pPr>
      <w:r>
        <w:rPr>
          <w:rFonts w:ascii="仿宋_GB2312" w:eastAsia="仿宋_GB2312" w:hAnsi="宋体" w:hint="eastAsia"/>
          <w:kern w:val="0"/>
          <w:sz w:val="24"/>
        </w:rPr>
        <w:t>5. 资格证明文件；</w:t>
      </w:r>
    </w:p>
    <w:p w:rsidR="00744EBD" w:rsidRDefault="00B1194B">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在此，我方宣布同意如下：</w:t>
      </w:r>
    </w:p>
    <w:p w:rsidR="00744EBD" w:rsidRDefault="00B1194B">
      <w:pPr>
        <w:autoSpaceDE w:val="0"/>
        <w:autoSpaceDN w:val="0"/>
        <w:adjustRightInd w:val="0"/>
        <w:spacing w:line="440" w:lineRule="exact"/>
        <w:ind w:right="26" w:firstLineChars="200" w:firstLine="480"/>
        <w:rPr>
          <w:rFonts w:ascii="仿宋_GB2312" w:eastAsia="仿宋_GB2312" w:hAnsi="宋体"/>
          <w:kern w:val="0"/>
          <w:sz w:val="24"/>
          <w:u w:val="single"/>
        </w:rPr>
      </w:pPr>
      <w:r>
        <w:rPr>
          <w:rFonts w:ascii="仿宋_GB2312" w:eastAsia="仿宋_GB2312" w:hAnsi="宋体" w:hint="eastAsia"/>
          <w:kern w:val="0"/>
          <w:sz w:val="24"/>
        </w:rPr>
        <w:t>1. 所附《报价一览表》中规定的应提交和交付的</w:t>
      </w:r>
      <w:r>
        <w:rPr>
          <w:rFonts w:ascii="仿宋_GB2312" w:eastAsia="仿宋_GB2312" w:hAnsi="宋体" w:hint="eastAsia"/>
          <w:kern w:val="0"/>
          <w:sz w:val="24"/>
          <w:u w:val="single"/>
        </w:rPr>
        <w:t xml:space="preserve">  （包号） </w:t>
      </w:r>
      <w:r>
        <w:rPr>
          <w:rFonts w:ascii="仿宋_GB2312" w:eastAsia="仿宋_GB2312" w:hAnsi="宋体" w:hint="eastAsia"/>
          <w:kern w:val="0"/>
          <w:sz w:val="24"/>
        </w:rPr>
        <w:t>货物投标总价为</w:t>
      </w:r>
      <w:r>
        <w:rPr>
          <w:rFonts w:ascii="仿宋_GB2312" w:eastAsia="仿宋_GB2312" w:hAnsi="宋体" w:hint="eastAsia"/>
          <w:kern w:val="0"/>
          <w:sz w:val="24"/>
          <w:u w:val="single"/>
        </w:rPr>
        <w:t>（注明币种，并用文字和数字表示的投标总价）。</w:t>
      </w:r>
    </w:p>
    <w:p w:rsidR="00744EBD" w:rsidRDefault="00B1194B">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2. 将按采购文件的约定履行合同责任和义务。</w:t>
      </w:r>
    </w:p>
    <w:p w:rsidR="00744EBD" w:rsidRDefault="00B1194B">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3. 已详细审查全部采购文件，包括</w:t>
      </w:r>
      <w:r>
        <w:rPr>
          <w:rFonts w:ascii="仿宋_GB2312" w:eastAsia="仿宋_GB2312" w:hAnsi="宋体" w:hint="eastAsia"/>
          <w:kern w:val="0"/>
          <w:sz w:val="24"/>
          <w:u w:val="single"/>
        </w:rPr>
        <w:t>（修正或补充文件）</w:t>
      </w:r>
      <w:r>
        <w:rPr>
          <w:rFonts w:ascii="仿宋_GB2312" w:eastAsia="仿宋_GB2312" w:hAnsi="宋体" w:hint="eastAsia"/>
          <w:kern w:val="0"/>
          <w:sz w:val="24"/>
        </w:rPr>
        <w:t>，对此无异议。</w:t>
      </w:r>
    </w:p>
    <w:p w:rsidR="00744EBD" w:rsidRDefault="00B1194B">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 xml:space="preserve">4. </w:t>
      </w:r>
      <w:r>
        <w:rPr>
          <w:rFonts w:ascii="仿宋_GB2312" w:eastAsia="仿宋_GB2312" w:hAnsi="宋体" w:hint="eastAsia"/>
          <w:sz w:val="24"/>
        </w:rPr>
        <w:t>本响应文件有效期为自报价之日起个日历日；</w:t>
      </w:r>
    </w:p>
    <w:p w:rsidR="00744EBD" w:rsidRDefault="00B1194B">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5. 同意提供按照贵方可能要求的与其报价有关的一切数据或资料。</w:t>
      </w:r>
    </w:p>
    <w:p w:rsidR="00744EBD" w:rsidRDefault="00B1194B">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6. 与本投标有关的一切正式往来信函请寄：。</w:t>
      </w:r>
    </w:p>
    <w:p w:rsidR="00744EBD" w:rsidRDefault="00B1194B">
      <w:pPr>
        <w:autoSpaceDE w:val="0"/>
        <w:autoSpaceDN w:val="0"/>
        <w:adjustRightInd w:val="0"/>
        <w:spacing w:line="440" w:lineRule="exact"/>
        <w:ind w:leftChars="427" w:left="897" w:right="246" w:firstLineChars="1" w:firstLine="2"/>
        <w:rPr>
          <w:rFonts w:ascii="仿宋_GB2312" w:eastAsia="仿宋_GB2312" w:hAnsi="宋体"/>
          <w:kern w:val="0"/>
          <w:sz w:val="24"/>
          <w:u w:val="single"/>
        </w:rPr>
      </w:pPr>
      <w:r>
        <w:rPr>
          <w:rFonts w:ascii="仿宋_GB2312" w:eastAsia="仿宋_GB2312" w:hAnsi="宋体" w:hint="eastAsia"/>
          <w:sz w:val="24"/>
        </w:rPr>
        <w:t>供 应 商</w:t>
      </w:r>
      <w:r>
        <w:rPr>
          <w:rFonts w:ascii="仿宋_GB2312" w:eastAsia="仿宋_GB2312" w:hAnsi="宋体" w:hint="eastAsia"/>
          <w:kern w:val="0"/>
          <w:sz w:val="24"/>
        </w:rPr>
        <w:t>：</w:t>
      </w:r>
    </w:p>
    <w:p w:rsidR="00744EBD" w:rsidRDefault="00B1194B">
      <w:pPr>
        <w:autoSpaceDE w:val="0"/>
        <w:autoSpaceDN w:val="0"/>
        <w:adjustRightInd w:val="0"/>
        <w:spacing w:line="440" w:lineRule="exact"/>
        <w:ind w:leftChars="427" w:left="897" w:right="246" w:firstLineChars="1" w:firstLine="2"/>
        <w:rPr>
          <w:rFonts w:ascii="仿宋_GB2312" w:eastAsia="仿宋_GB2312" w:hAnsi="宋体"/>
          <w:kern w:val="0"/>
          <w:sz w:val="24"/>
        </w:rPr>
      </w:pPr>
      <w:r>
        <w:rPr>
          <w:rFonts w:ascii="仿宋_GB2312" w:eastAsia="仿宋_GB2312" w:hAnsi="宋体" w:hint="eastAsia"/>
          <w:kern w:val="0"/>
          <w:sz w:val="24"/>
        </w:rPr>
        <w:t>地    址：</w:t>
      </w:r>
    </w:p>
    <w:p w:rsidR="00744EBD" w:rsidRDefault="00B1194B">
      <w:pPr>
        <w:autoSpaceDE w:val="0"/>
        <w:autoSpaceDN w:val="0"/>
        <w:adjustRightInd w:val="0"/>
        <w:spacing w:line="440" w:lineRule="exact"/>
        <w:ind w:leftChars="427" w:left="897" w:right="246" w:firstLineChars="1" w:firstLine="2"/>
        <w:rPr>
          <w:rFonts w:ascii="仿宋_GB2312" w:eastAsia="仿宋_GB2312" w:hAnsi="宋体"/>
          <w:kern w:val="0"/>
          <w:sz w:val="24"/>
        </w:rPr>
      </w:pPr>
      <w:r>
        <w:rPr>
          <w:rFonts w:ascii="仿宋_GB2312" w:eastAsia="仿宋_GB2312" w:hAnsi="宋体" w:hint="eastAsia"/>
          <w:kern w:val="0"/>
          <w:sz w:val="24"/>
        </w:rPr>
        <w:t>传    真：</w:t>
      </w:r>
    </w:p>
    <w:p w:rsidR="00744EBD" w:rsidRDefault="00B1194B">
      <w:pPr>
        <w:autoSpaceDE w:val="0"/>
        <w:autoSpaceDN w:val="0"/>
        <w:adjustRightInd w:val="0"/>
        <w:spacing w:line="440" w:lineRule="exact"/>
        <w:ind w:leftChars="427" w:left="897" w:right="33" w:firstLineChars="1" w:firstLine="2"/>
        <w:rPr>
          <w:rFonts w:ascii="仿宋_GB2312" w:eastAsia="仿宋_GB2312" w:hAnsi="宋体"/>
          <w:kern w:val="0"/>
          <w:sz w:val="24"/>
        </w:rPr>
      </w:pPr>
      <w:r>
        <w:rPr>
          <w:rFonts w:ascii="仿宋_GB2312" w:eastAsia="仿宋_GB2312" w:hAnsi="宋体" w:hint="eastAsia"/>
          <w:kern w:val="0"/>
          <w:sz w:val="24"/>
        </w:rPr>
        <w:t>电    话：</w:t>
      </w:r>
    </w:p>
    <w:p w:rsidR="00744EBD" w:rsidRDefault="00B1194B">
      <w:pPr>
        <w:autoSpaceDE w:val="0"/>
        <w:autoSpaceDN w:val="0"/>
        <w:adjustRightInd w:val="0"/>
        <w:spacing w:line="440" w:lineRule="exact"/>
        <w:ind w:leftChars="427" w:left="897" w:right="246" w:firstLineChars="1" w:firstLine="2"/>
        <w:rPr>
          <w:rFonts w:ascii="仿宋_GB2312" w:eastAsia="仿宋_GB2312" w:hAnsi="宋体"/>
          <w:kern w:val="0"/>
          <w:sz w:val="24"/>
        </w:rPr>
      </w:pPr>
      <w:r>
        <w:rPr>
          <w:rFonts w:ascii="仿宋_GB2312" w:eastAsia="仿宋_GB2312" w:hAnsi="宋体" w:hint="eastAsia"/>
          <w:kern w:val="0"/>
          <w:sz w:val="24"/>
        </w:rPr>
        <w:t>电子函件：</w:t>
      </w:r>
    </w:p>
    <w:p w:rsidR="00744EBD" w:rsidRDefault="00B1194B">
      <w:pPr>
        <w:adjustRightInd w:val="0"/>
        <w:snapToGrid w:val="0"/>
        <w:spacing w:line="440" w:lineRule="exact"/>
        <w:ind w:leftChars="427" w:left="897" w:firstLineChars="1" w:firstLine="2"/>
        <w:rPr>
          <w:rFonts w:ascii="仿宋_GB2312" w:eastAsia="仿宋_GB2312" w:hAnsi="宋体"/>
          <w:sz w:val="24"/>
          <w:u w:val="single"/>
        </w:rPr>
      </w:pPr>
      <w:r>
        <w:rPr>
          <w:rFonts w:ascii="仿宋_GB2312" w:eastAsia="仿宋_GB2312" w:hAnsi="宋体" w:hint="eastAsia"/>
          <w:sz w:val="24"/>
        </w:rPr>
        <w:t>供应商（授权）代表签字：</w:t>
      </w:r>
    </w:p>
    <w:p w:rsidR="00744EBD" w:rsidRDefault="00B1194B">
      <w:pPr>
        <w:adjustRightInd w:val="0"/>
        <w:snapToGrid w:val="0"/>
        <w:spacing w:line="440" w:lineRule="exact"/>
        <w:ind w:leftChars="427" w:left="897" w:firstLineChars="1" w:firstLine="2"/>
        <w:rPr>
          <w:rFonts w:ascii="仿宋_GB2312" w:eastAsia="仿宋_GB2312" w:hAnsi="宋体"/>
          <w:sz w:val="24"/>
          <w:u w:val="single"/>
        </w:rPr>
      </w:pPr>
      <w:r>
        <w:rPr>
          <w:rFonts w:ascii="仿宋_GB2312" w:eastAsia="仿宋_GB2312" w:hAnsi="宋体" w:hint="eastAsia"/>
          <w:sz w:val="24"/>
        </w:rPr>
        <w:t xml:space="preserve">供应商名称(公章)： </w:t>
      </w:r>
    </w:p>
    <w:p w:rsidR="00744EBD" w:rsidRDefault="00B1194B">
      <w:pPr>
        <w:adjustRightInd w:val="0"/>
        <w:snapToGrid w:val="0"/>
        <w:spacing w:line="440" w:lineRule="exact"/>
        <w:ind w:leftChars="427" w:left="897" w:firstLineChars="1" w:firstLine="2"/>
        <w:rPr>
          <w:rFonts w:ascii="仿宋_GB2312" w:eastAsia="仿宋_GB2312" w:hAnsi="宋体"/>
          <w:sz w:val="24"/>
          <w:u w:val="single"/>
        </w:rPr>
      </w:pPr>
      <w:r>
        <w:rPr>
          <w:rFonts w:ascii="仿宋_GB2312" w:eastAsia="仿宋_GB2312" w:hAnsi="宋体" w:hint="eastAsia"/>
          <w:sz w:val="24"/>
        </w:rPr>
        <w:t>日    期：</w:t>
      </w:r>
    </w:p>
    <w:p w:rsidR="00744EBD" w:rsidRDefault="00B1194B">
      <w:pPr>
        <w:adjustRightInd w:val="0"/>
        <w:snapToGrid w:val="0"/>
        <w:spacing w:line="440" w:lineRule="exact"/>
        <w:ind w:leftChars="427" w:left="897" w:firstLineChars="1" w:firstLine="2"/>
        <w:rPr>
          <w:rFonts w:ascii="仿宋_GB2312" w:eastAsia="仿宋_GB2312" w:hAnsi="宋体"/>
          <w:sz w:val="24"/>
          <w:u w:val="single"/>
        </w:rPr>
      </w:pPr>
      <w:r>
        <w:rPr>
          <w:rFonts w:ascii="仿宋_GB2312" w:eastAsia="仿宋_GB2312" w:hAnsi="宋体" w:hint="eastAsia"/>
          <w:sz w:val="24"/>
        </w:rPr>
        <w:t>开户银行：</w:t>
      </w:r>
    </w:p>
    <w:p w:rsidR="00744EBD" w:rsidRDefault="00B1194B">
      <w:pPr>
        <w:autoSpaceDE w:val="0"/>
        <w:autoSpaceDN w:val="0"/>
        <w:spacing w:line="440" w:lineRule="exact"/>
        <w:ind w:firstLineChars="375" w:firstLine="900"/>
        <w:rPr>
          <w:rFonts w:ascii="仿宋_GB2312" w:eastAsia="仿宋_GB2312" w:hAnsi="宋体"/>
          <w:sz w:val="24"/>
          <w:u w:val="single"/>
        </w:rPr>
      </w:pPr>
      <w:r>
        <w:rPr>
          <w:rFonts w:ascii="仿宋_GB2312" w:eastAsia="仿宋_GB2312" w:hAnsi="宋体" w:hint="eastAsia"/>
          <w:sz w:val="24"/>
        </w:rPr>
        <w:t>帐号/行号：</w:t>
      </w:r>
    </w:p>
    <w:p w:rsidR="00744EBD" w:rsidRDefault="00744EBD">
      <w:pPr>
        <w:autoSpaceDE w:val="0"/>
        <w:autoSpaceDN w:val="0"/>
        <w:spacing w:line="440" w:lineRule="exact"/>
        <w:ind w:firstLineChars="500" w:firstLine="1200"/>
        <w:rPr>
          <w:rFonts w:ascii="仿宋_GB2312" w:eastAsia="仿宋_GB2312" w:hAnsi="宋体"/>
          <w:sz w:val="24"/>
          <w:u w:val="single"/>
        </w:rPr>
      </w:pPr>
    </w:p>
    <w:p w:rsidR="00744EBD" w:rsidRDefault="00744EBD">
      <w:pPr>
        <w:spacing w:line="300" w:lineRule="auto"/>
        <w:rPr>
          <w:rFonts w:ascii="仿宋_GB2312" w:eastAsia="仿宋_GB2312"/>
          <w:b/>
          <w:sz w:val="32"/>
          <w:szCs w:val="32"/>
        </w:rPr>
      </w:pPr>
    </w:p>
    <w:p w:rsidR="00744EBD" w:rsidRDefault="00B1194B">
      <w:pPr>
        <w:spacing w:line="300" w:lineRule="auto"/>
        <w:rPr>
          <w:rFonts w:ascii="仿宋_GB2312" w:eastAsia="仿宋_GB2312" w:hAnsi="宋体" w:cs="Arial"/>
          <w:b/>
          <w:sz w:val="32"/>
          <w:szCs w:val="32"/>
        </w:rPr>
      </w:pPr>
      <w:r>
        <w:rPr>
          <w:rFonts w:ascii="仿宋_GB2312" w:eastAsia="仿宋_GB2312" w:hint="eastAsia"/>
          <w:b/>
          <w:sz w:val="32"/>
          <w:szCs w:val="32"/>
        </w:rPr>
        <w:lastRenderedPageBreak/>
        <w:t>附件二               报价一览表</w:t>
      </w:r>
    </w:p>
    <w:p w:rsidR="00744EBD" w:rsidRDefault="00744EBD">
      <w:pPr>
        <w:jc w:val="center"/>
        <w:rPr>
          <w:rFonts w:ascii="仿宋_GB2312" w:eastAsia="仿宋_GB2312"/>
          <w:sz w:val="24"/>
        </w:rPr>
      </w:pPr>
    </w:p>
    <w:p w:rsidR="00744EBD" w:rsidRDefault="00B1194B">
      <w:pPr>
        <w:rPr>
          <w:rFonts w:ascii="仿宋_GB2312" w:eastAsia="仿宋_GB2312"/>
          <w:sz w:val="24"/>
        </w:rPr>
      </w:pPr>
      <w:r>
        <w:rPr>
          <w:rFonts w:ascii="仿宋_GB2312" w:eastAsia="仿宋_GB2312" w:hint="eastAsia"/>
          <w:sz w:val="24"/>
        </w:rPr>
        <w:t>项目名称：</w:t>
      </w:r>
    </w:p>
    <w:p w:rsidR="00744EBD" w:rsidRDefault="00B1194B">
      <w:pPr>
        <w:rPr>
          <w:rFonts w:ascii="仿宋_GB2312" w:eastAsia="仿宋_GB2312"/>
          <w:sz w:val="24"/>
        </w:rPr>
      </w:pPr>
      <w:r>
        <w:rPr>
          <w:rFonts w:ascii="仿宋_GB2312" w:eastAsia="仿宋_GB2312" w:hint="eastAsia"/>
          <w:sz w:val="24"/>
        </w:rPr>
        <w:t>项目编号：                                 计量单位：RMB(元)</w:t>
      </w:r>
    </w:p>
    <w:tbl>
      <w:tblPr>
        <w:tblW w:w="1008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2"/>
        <w:gridCol w:w="2677"/>
        <w:gridCol w:w="1553"/>
        <w:gridCol w:w="1842"/>
        <w:gridCol w:w="993"/>
        <w:gridCol w:w="1275"/>
        <w:gridCol w:w="1285"/>
      </w:tblGrid>
      <w:tr w:rsidR="00744EBD">
        <w:trPr>
          <w:cantSplit/>
          <w:trHeight w:val="727"/>
        </w:trPr>
        <w:tc>
          <w:tcPr>
            <w:tcW w:w="462" w:type="dxa"/>
            <w:vAlign w:val="center"/>
          </w:tcPr>
          <w:p w:rsidR="00744EBD" w:rsidRDefault="00B1194B">
            <w:pPr>
              <w:jc w:val="center"/>
              <w:rPr>
                <w:rFonts w:ascii="仿宋_GB2312" w:eastAsia="仿宋_GB2312"/>
                <w:sz w:val="24"/>
              </w:rPr>
            </w:pPr>
            <w:r>
              <w:rPr>
                <w:rFonts w:ascii="仿宋_GB2312" w:eastAsia="仿宋_GB2312" w:hint="eastAsia"/>
                <w:sz w:val="24"/>
              </w:rPr>
              <w:t>序号</w:t>
            </w:r>
          </w:p>
        </w:tc>
        <w:tc>
          <w:tcPr>
            <w:tcW w:w="2677" w:type="dxa"/>
            <w:vAlign w:val="center"/>
          </w:tcPr>
          <w:p w:rsidR="00744EBD" w:rsidRDefault="00B1194B">
            <w:pPr>
              <w:jc w:val="center"/>
              <w:rPr>
                <w:rFonts w:ascii="仿宋_GB2312" w:eastAsia="仿宋_GB2312"/>
                <w:sz w:val="24"/>
              </w:rPr>
            </w:pPr>
            <w:r>
              <w:rPr>
                <w:rFonts w:ascii="仿宋_GB2312" w:eastAsia="仿宋_GB2312" w:hint="eastAsia"/>
                <w:sz w:val="24"/>
              </w:rPr>
              <w:t>货物名称</w:t>
            </w:r>
          </w:p>
        </w:tc>
        <w:tc>
          <w:tcPr>
            <w:tcW w:w="1553" w:type="dxa"/>
            <w:vAlign w:val="center"/>
          </w:tcPr>
          <w:p w:rsidR="00744EBD" w:rsidRDefault="00B1194B">
            <w:pPr>
              <w:jc w:val="center"/>
              <w:rPr>
                <w:rFonts w:ascii="仿宋_GB2312" w:eastAsia="仿宋_GB2312"/>
                <w:sz w:val="24"/>
              </w:rPr>
            </w:pPr>
            <w:r>
              <w:rPr>
                <w:rFonts w:ascii="仿宋_GB2312" w:eastAsia="仿宋_GB2312" w:hint="eastAsia"/>
                <w:sz w:val="24"/>
              </w:rPr>
              <w:t>品牌/产地</w:t>
            </w:r>
          </w:p>
        </w:tc>
        <w:tc>
          <w:tcPr>
            <w:tcW w:w="1842" w:type="dxa"/>
            <w:vAlign w:val="center"/>
          </w:tcPr>
          <w:p w:rsidR="00744EBD" w:rsidRDefault="00B1194B">
            <w:pPr>
              <w:jc w:val="center"/>
              <w:rPr>
                <w:rFonts w:ascii="仿宋_GB2312" w:eastAsia="仿宋_GB2312"/>
                <w:sz w:val="24"/>
              </w:rPr>
            </w:pPr>
            <w:r>
              <w:rPr>
                <w:rFonts w:ascii="仿宋_GB2312" w:eastAsia="仿宋_GB2312" w:hint="eastAsia"/>
                <w:sz w:val="24"/>
              </w:rPr>
              <w:t>规格尺寸</w:t>
            </w:r>
          </w:p>
        </w:tc>
        <w:tc>
          <w:tcPr>
            <w:tcW w:w="993" w:type="dxa"/>
            <w:vAlign w:val="center"/>
          </w:tcPr>
          <w:p w:rsidR="00744EBD" w:rsidRDefault="00B1194B">
            <w:pPr>
              <w:jc w:val="center"/>
              <w:rPr>
                <w:rFonts w:ascii="仿宋_GB2312" w:eastAsia="仿宋_GB2312"/>
                <w:sz w:val="24"/>
              </w:rPr>
            </w:pPr>
            <w:r>
              <w:rPr>
                <w:rFonts w:ascii="仿宋_GB2312" w:eastAsia="仿宋_GB2312" w:hint="eastAsia"/>
                <w:sz w:val="24"/>
              </w:rPr>
              <w:t>数量</w:t>
            </w:r>
          </w:p>
        </w:tc>
        <w:tc>
          <w:tcPr>
            <w:tcW w:w="1275" w:type="dxa"/>
            <w:vAlign w:val="center"/>
          </w:tcPr>
          <w:p w:rsidR="00744EBD" w:rsidRDefault="00B1194B">
            <w:pPr>
              <w:jc w:val="center"/>
              <w:rPr>
                <w:rFonts w:ascii="仿宋_GB2312" w:eastAsia="仿宋_GB2312"/>
                <w:sz w:val="24"/>
              </w:rPr>
            </w:pPr>
            <w:r>
              <w:rPr>
                <w:rFonts w:ascii="仿宋_GB2312" w:eastAsia="仿宋_GB2312" w:hint="eastAsia"/>
                <w:sz w:val="24"/>
              </w:rPr>
              <w:t>单价</w:t>
            </w:r>
          </w:p>
        </w:tc>
        <w:tc>
          <w:tcPr>
            <w:tcW w:w="1285" w:type="dxa"/>
            <w:vAlign w:val="center"/>
          </w:tcPr>
          <w:p w:rsidR="00744EBD" w:rsidRDefault="00B1194B">
            <w:pPr>
              <w:jc w:val="center"/>
              <w:rPr>
                <w:rFonts w:ascii="仿宋_GB2312" w:eastAsia="仿宋_GB2312"/>
                <w:sz w:val="24"/>
              </w:rPr>
            </w:pPr>
            <w:r>
              <w:rPr>
                <w:rFonts w:ascii="仿宋_GB2312" w:eastAsia="仿宋_GB2312" w:hint="eastAsia"/>
                <w:sz w:val="24"/>
              </w:rPr>
              <w:t>合价</w:t>
            </w:r>
          </w:p>
        </w:tc>
      </w:tr>
      <w:tr w:rsidR="00744EBD">
        <w:trPr>
          <w:cantSplit/>
          <w:trHeight w:val="727"/>
        </w:trPr>
        <w:tc>
          <w:tcPr>
            <w:tcW w:w="462" w:type="dxa"/>
            <w:vAlign w:val="center"/>
          </w:tcPr>
          <w:p w:rsidR="00744EBD" w:rsidRDefault="00744EBD">
            <w:pPr>
              <w:rPr>
                <w:rFonts w:ascii="仿宋_GB2312" w:eastAsia="仿宋_GB2312"/>
                <w:szCs w:val="28"/>
              </w:rPr>
            </w:pPr>
          </w:p>
        </w:tc>
        <w:tc>
          <w:tcPr>
            <w:tcW w:w="2677" w:type="dxa"/>
            <w:vAlign w:val="center"/>
          </w:tcPr>
          <w:p w:rsidR="00744EBD" w:rsidRDefault="00744EBD">
            <w:pPr>
              <w:rPr>
                <w:rFonts w:ascii="仿宋_GB2312" w:eastAsia="仿宋_GB2312"/>
                <w:sz w:val="24"/>
              </w:rPr>
            </w:pPr>
          </w:p>
        </w:tc>
        <w:tc>
          <w:tcPr>
            <w:tcW w:w="1553" w:type="dxa"/>
          </w:tcPr>
          <w:p w:rsidR="00744EBD" w:rsidRDefault="00744EBD">
            <w:pPr>
              <w:jc w:val="center"/>
              <w:rPr>
                <w:rFonts w:ascii="仿宋_GB2312" w:eastAsia="仿宋_GB2312"/>
                <w:sz w:val="24"/>
              </w:rPr>
            </w:pPr>
          </w:p>
        </w:tc>
        <w:tc>
          <w:tcPr>
            <w:tcW w:w="1842" w:type="dxa"/>
          </w:tcPr>
          <w:p w:rsidR="00744EBD" w:rsidRDefault="00744EBD">
            <w:pPr>
              <w:jc w:val="center"/>
              <w:rPr>
                <w:rFonts w:ascii="仿宋_GB2312" w:eastAsia="仿宋_GB2312"/>
                <w:sz w:val="24"/>
              </w:rPr>
            </w:pPr>
          </w:p>
        </w:tc>
        <w:tc>
          <w:tcPr>
            <w:tcW w:w="993" w:type="dxa"/>
            <w:vAlign w:val="center"/>
          </w:tcPr>
          <w:p w:rsidR="00744EBD" w:rsidRDefault="00744EBD">
            <w:pPr>
              <w:jc w:val="center"/>
              <w:rPr>
                <w:rFonts w:ascii="仿宋_GB2312" w:eastAsia="仿宋_GB2312"/>
                <w:sz w:val="24"/>
              </w:rPr>
            </w:pPr>
          </w:p>
        </w:tc>
        <w:tc>
          <w:tcPr>
            <w:tcW w:w="1275" w:type="dxa"/>
          </w:tcPr>
          <w:p w:rsidR="00744EBD" w:rsidRDefault="00744EBD">
            <w:pPr>
              <w:jc w:val="center"/>
              <w:rPr>
                <w:rFonts w:ascii="仿宋_GB2312" w:eastAsia="仿宋_GB2312"/>
                <w:szCs w:val="28"/>
              </w:rPr>
            </w:pPr>
          </w:p>
        </w:tc>
        <w:tc>
          <w:tcPr>
            <w:tcW w:w="1285" w:type="dxa"/>
          </w:tcPr>
          <w:p w:rsidR="00744EBD" w:rsidRDefault="00744EBD">
            <w:pPr>
              <w:jc w:val="center"/>
              <w:rPr>
                <w:rFonts w:ascii="仿宋_GB2312" w:eastAsia="仿宋_GB2312"/>
                <w:szCs w:val="28"/>
              </w:rPr>
            </w:pPr>
          </w:p>
        </w:tc>
      </w:tr>
      <w:tr w:rsidR="00744EBD">
        <w:trPr>
          <w:cantSplit/>
          <w:trHeight w:val="727"/>
        </w:trPr>
        <w:tc>
          <w:tcPr>
            <w:tcW w:w="462" w:type="dxa"/>
            <w:vAlign w:val="center"/>
          </w:tcPr>
          <w:p w:rsidR="00744EBD" w:rsidRDefault="00744EBD">
            <w:pPr>
              <w:rPr>
                <w:rFonts w:ascii="仿宋_GB2312" w:eastAsia="仿宋_GB2312"/>
                <w:szCs w:val="28"/>
              </w:rPr>
            </w:pPr>
          </w:p>
        </w:tc>
        <w:tc>
          <w:tcPr>
            <w:tcW w:w="2677" w:type="dxa"/>
            <w:vAlign w:val="center"/>
          </w:tcPr>
          <w:p w:rsidR="00744EBD" w:rsidRDefault="00744EBD">
            <w:pPr>
              <w:rPr>
                <w:rFonts w:ascii="仿宋_GB2312" w:eastAsia="仿宋_GB2312"/>
                <w:sz w:val="24"/>
              </w:rPr>
            </w:pPr>
          </w:p>
        </w:tc>
        <w:tc>
          <w:tcPr>
            <w:tcW w:w="1553" w:type="dxa"/>
          </w:tcPr>
          <w:p w:rsidR="00744EBD" w:rsidRDefault="00744EBD">
            <w:pPr>
              <w:jc w:val="center"/>
              <w:rPr>
                <w:rFonts w:ascii="仿宋_GB2312" w:eastAsia="仿宋_GB2312"/>
                <w:sz w:val="24"/>
              </w:rPr>
            </w:pPr>
          </w:p>
        </w:tc>
        <w:tc>
          <w:tcPr>
            <w:tcW w:w="1842" w:type="dxa"/>
          </w:tcPr>
          <w:p w:rsidR="00744EBD" w:rsidRDefault="00744EBD">
            <w:pPr>
              <w:jc w:val="center"/>
              <w:rPr>
                <w:rFonts w:ascii="仿宋_GB2312" w:eastAsia="仿宋_GB2312"/>
                <w:sz w:val="24"/>
              </w:rPr>
            </w:pPr>
          </w:p>
        </w:tc>
        <w:tc>
          <w:tcPr>
            <w:tcW w:w="993" w:type="dxa"/>
            <w:vAlign w:val="center"/>
          </w:tcPr>
          <w:p w:rsidR="00744EBD" w:rsidRDefault="00744EBD">
            <w:pPr>
              <w:jc w:val="center"/>
              <w:rPr>
                <w:rFonts w:ascii="仿宋_GB2312" w:eastAsia="仿宋_GB2312"/>
                <w:sz w:val="24"/>
              </w:rPr>
            </w:pPr>
          </w:p>
        </w:tc>
        <w:tc>
          <w:tcPr>
            <w:tcW w:w="1275" w:type="dxa"/>
          </w:tcPr>
          <w:p w:rsidR="00744EBD" w:rsidRDefault="00744EBD">
            <w:pPr>
              <w:jc w:val="center"/>
              <w:rPr>
                <w:rFonts w:ascii="仿宋_GB2312" w:eastAsia="仿宋_GB2312"/>
                <w:szCs w:val="28"/>
              </w:rPr>
            </w:pPr>
          </w:p>
        </w:tc>
        <w:tc>
          <w:tcPr>
            <w:tcW w:w="1285" w:type="dxa"/>
          </w:tcPr>
          <w:p w:rsidR="00744EBD" w:rsidRDefault="00744EBD">
            <w:pPr>
              <w:jc w:val="center"/>
              <w:rPr>
                <w:rFonts w:ascii="仿宋_GB2312" w:eastAsia="仿宋_GB2312"/>
                <w:szCs w:val="28"/>
              </w:rPr>
            </w:pPr>
          </w:p>
        </w:tc>
      </w:tr>
      <w:tr w:rsidR="00744EBD">
        <w:trPr>
          <w:cantSplit/>
          <w:trHeight w:val="727"/>
        </w:trPr>
        <w:tc>
          <w:tcPr>
            <w:tcW w:w="462" w:type="dxa"/>
            <w:vAlign w:val="center"/>
          </w:tcPr>
          <w:p w:rsidR="00744EBD" w:rsidRDefault="00744EBD">
            <w:pPr>
              <w:rPr>
                <w:rFonts w:ascii="仿宋_GB2312" w:eastAsia="仿宋_GB2312"/>
                <w:szCs w:val="28"/>
              </w:rPr>
            </w:pPr>
          </w:p>
        </w:tc>
        <w:tc>
          <w:tcPr>
            <w:tcW w:w="2677" w:type="dxa"/>
            <w:vAlign w:val="center"/>
          </w:tcPr>
          <w:p w:rsidR="00744EBD" w:rsidRDefault="00744EBD">
            <w:pPr>
              <w:rPr>
                <w:rFonts w:ascii="仿宋_GB2312" w:eastAsia="仿宋_GB2312"/>
                <w:sz w:val="24"/>
              </w:rPr>
            </w:pPr>
          </w:p>
        </w:tc>
        <w:tc>
          <w:tcPr>
            <w:tcW w:w="1553" w:type="dxa"/>
          </w:tcPr>
          <w:p w:rsidR="00744EBD" w:rsidRDefault="00744EBD">
            <w:pPr>
              <w:jc w:val="center"/>
              <w:rPr>
                <w:rFonts w:ascii="仿宋_GB2312" w:eastAsia="仿宋_GB2312"/>
                <w:sz w:val="24"/>
              </w:rPr>
            </w:pPr>
          </w:p>
        </w:tc>
        <w:tc>
          <w:tcPr>
            <w:tcW w:w="1842" w:type="dxa"/>
          </w:tcPr>
          <w:p w:rsidR="00744EBD" w:rsidRDefault="00744EBD">
            <w:pPr>
              <w:jc w:val="center"/>
              <w:rPr>
                <w:rFonts w:ascii="仿宋_GB2312" w:eastAsia="仿宋_GB2312"/>
                <w:sz w:val="24"/>
              </w:rPr>
            </w:pPr>
          </w:p>
        </w:tc>
        <w:tc>
          <w:tcPr>
            <w:tcW w:w="993" w:type="dxa"/>
            <w:vAlign w:val="center"/>
          </w:tcPr>
          <w:p w:rsidR="00744EBD" w:rsidRDefault="00744EBD">
            <w:pPr>
              <w:jc w:val="center"/>
              <w:rPr>
                <w:rFonts w:ascii="仿宋_GB2312" w:eastAsia="仿宋_GB2312"/>
                <w:sz w:val="24"/>
              </w:rPr>
            </w:pPr>
          </w:p>
        </w:tc>
        <w:tc>
          <w:tcPr>
            <w:tcW w:w="1275" w:type="dxa"/>
          </w:tcPr>
          <w:p w:rsidR="00744EBD" w:rsidRDefault="00744EBD">
            <w:pPr>
              <w:jc w:val="center"/>
              <w:rPr>
                <w:rFonts w:ascii="仿宋_GB2312" w:eastAsia="仿宋_GB2312"/>
                <w:szCs w:val="28"/>
              </w:rPr>
            </w:pPr>
          </w:p>
        </w:tc>
        <w:tc>
          <w:tcPr>
            <w:tcW w:w="1285" w:type="dxa"/>
          </w:tcPr>
          <w:p w:rsidR="00744EBD" w:rsidRDefault="00744EBD">
            <w:pPr>
              <w:jc w:val="center"/>
              <w:rPr>
                <w:rFonts w:ascii="仿宋_GB2312" w:eastAsia="仿宋_GB2312"/>
                <w:szCs w:val="28"/>
              </w:rPr>
            </w:pPr>
          </w:p>
        </w:tc>
      </w:tr>
      <w:tr w:rsidR="00744EBD">
        <w:trPr>
          <w:cantSplit/>
          <w:trHeight w:val="727"/>
        </w:trPr>
        <w:tc>
          <w:tcPr>
            <w:tcW w:w="462" w:type="dxa"/>
            <w:vAlign w:val="center"/>
          </w:tcPr>
          <w:p w:rsidR="00744EBD" w:rsidRDefault="00744EBD">
            <w:pPr>
              <w:rPr>
                <w:rFonts w:ascii="仿宋_GB2312" w:eastAsia="仿宋_GB2312"/>
                <w:szCs w:val="28"/>
              </w:rPr>
            </w:pPr>
          </w:p>
        </w:tc>
        <w:tc>
          <w:tcPr>
            <w:tcW w:w="2677" w:type="dxa"/>
            <w:vAlign w:val="center"/>
          </w:tcPr>
          <w:p w:rsidR="00744EBD" w:rsidRDefault="00744EBD">
            <w:pPr>
              <w:rPr>
                <w:rFonts w:ascii="仿宋_GB2312" w:eastAsia="仿宋_GB2312"/>
                <w:szCs w:val="28"/>
              </w:rPr>
            </w:pPr>
          </w:p>
        </w:tc>
        <w:tc>
          <w:tcPr>
            <w:tcW w:w="1553" w:type="dxa"/>
          </w:tcPr>
          <w:p w:rsidR="00744EBD" w:rsidRDefault="00744EBD">
            <w:pPr>
              <w:jc w:val="center"/>
              <w:rPr>
                <w:rFonts w:ascii="仿宋_GB2312" w:eastAsia="仿宋_GB2312"/>
                <w:szCs w:val="28"/>
              </w:rPr>
            </w:pPr>
          </w:p>
        </w:tc>
        <w:tc>
          <w:tcPr>
            <w:tcW w:w="1842" w:type="dxa"/>
          </w:tcPr>
          <w:p w:rsidR="00744EBD" w:rsidRDefault="00744EBD">
            <w:pPr>
              <w:jc w:val="center"/>
              <w:rPr>
                <w:rFonts w:ascii="仿宋_GB2312" w:eastAsia="仿宋_GB2312"/>
                <w:szCs w:val="28"/>
              </w:rPr>
            </w:pPr>
          </w:p>
        </w:tc>
        <w:tc>
          <w:tcPr>
            <w:tcW w:w="993" w:type="dxa"/>
          </w:tcPr>
          <w:p w:rsidR="00744EBD" w:rsidRDefault="00744EBD">
            <w:pPr>
              <w:jc w:val="center"/>
              <w:rPr>
                <w:rFonts w:ascii="仿宋_GB2312" w:eastAsia="仿宋_GB2312"/>
                <w:szCs w:val="28"/>
              </w:rPr>
            </w:pPr>
          </w:p>
        </w:tc>
        <w:tc>
          <w:tcPr>
            <w:tcW w:w="1275" w:type="dxa"/>
          </w:tcPr>
          <w:p w:rsidR="00744EBD" w:rsidRDefault="00744EBD">
            <w:pPr>
              <w:jc w:val="center"/>
              <w:rPr>
                <w:rFonts w:ascii="仿宋_GB2312" w:eastAsia="仿宋_GB2312"/>
                <w:szCs w:val="28"/>
              </w:rPr>
            </w:pPr>
          </w:p>
        </w:tc>
        <w:tc>
          <w:tcPr>
            <w:tcW w:w="1285" w:type="dxa"/>
          </w:tcPr>
          <w:p w:rsidR="00744EBD" w:rsidRDefault="00744EBD">
            <w:pPr>
              <w:jc w:val="center"/>
              <w:rPr>
                <w:rFonts w:ascii="仿宋_GB2312" w:eastAsia="仿宋_GB2312"/>
                <w:szCs w:val="28"/>
              </w:rPr>
            </w:pPr>
          </w:p>
        </w:tc>
      </w:tr>
      <w:tr w:rsidR="00744EBD">
        <w:trPr>
          <w:cantSplit/>
          <w:trHeight w:val="728"/>
        </w:trPr>
        <w:tc>
          <w:tcPr>
            <w:tcW w:w="462" w:type="dxa"/>
            <w:vAlign w:val="center"/>
          </w:tcPr>
          <w:p w:rsidR="00744EBD" w:rsidRDefault="00744EBD">
            <w:pPr>
              <w:rPr>
                <w:rFonts w:ascii="仿宋_GB2312" w:eastAsia="仿宋_GB2312"/>
                <w:szCs w:val="28"/>
              </w:rPr>
            </w:pPr>
          </w:p>
        </w:tc>
        <w:tc>
          <w:tcPr>
            <w:tcW w:w="2677" w:type="dxa"/>
            <w:vAlign w:val="center"/>
          </w:tcPr>
          <w:p w:rsidR="00744EBD" w:rsidRDefault="00744EBD">
            <w:pPr>
              <w:rPr>
                <w:rFonts w:ascii="仿宋_GB2312" w:eastAsia="仿宋_GB2312"/>
                <w:szCs w:val="28"/>
              </w:rPr>
            </w:pPr>
          </w:p>
        </w:tc>
        <w:tc>
          <w:tcPr>
            <w:tcW w:w="1553" w:type="dxa"/>
          </w:tcPr>
          <w:p w:rsidR="00744EBD" w:rsidRDefault="00744EBD">
            <w:pPr>
              <w:jc w:val="center"/>
              <w:rPr>
                <w:rFonts w:ascii="仿宋_GB2312" w:eastAsia="仿宋_GB2312"/>
                <w:szCs w:val="28"/>
              </w:rPr>
            </w:pPr>
          </w:p>
        </w:tc>
        <w:tc>
          <w:tcPr>
            <w:tcW w:w="1842" w:type="dxa"/>
          </w:tcPr>
          <w:p w:rsidR="00744EBD" w:rsidRDefault="00744EBD">
            <w:pPr>
              <w:jc w:val="center"/>
              <w:rPr>
                <w:rFonts w:ascii="仿宋_GB2312" w:eastAsia="仿宋_GB2312"/>
                <w:szCs w:val="28"/>
              </w:rPr>
            </w:pPr>
          </w:p>
        </w:tc>
        <w:tc>
          <w:tcPr>
            <w:tcW w:w="993" w:type="dxa"/>
          </w:tcPr>
          <w:p w:rsidR="00744EBD" w:rsidRDefault="00744EBD">
            <w:pPr>
              <w:jc w:val="center"/>
              <w:rPr>
                <w:rFonts w:ascii="仿宋_GB2312" w:eastAsia="仿宋_GB2312"/>
                <w:szCs w:val="28"/>
              </w:rPr>
            </w:pPr>
          </w:p>
        </w:tc>
        <w:tc>
          <w:tcPr>
            <w:tcW w:w="1275" w:type="dxa"/>
          </w:tcPr>
          <w:p w:rsidR="00744EBD" w:rsidRDefault="00744EBD">
            <w:pPr>
              <w:jc w:val="center"/>
              <w:rPr>
                <w:rFonts w:ascii="仿宋_GB2312" w:eastAsia="仿宋_GB2312"/>
                <w:szCs w:val="28"/>
              </w:rPr>
            </w:pPr>
          </w:p>
        </w:tc>
        <w:tc>
          <w:tcPr>
            <w:tcW w:w="1285" w:type="dxa"/>
          </w:tcPr>
          <w:p w:rsidR="00744EBD" w:rsidRDefault="00744EBD">
            <w:pPr>
              <w:jc w:val="center"/>
              <w:rPr>
                <w:rFonts w:ascii="仿宋_GB2312" w:eastAsia="仿宋_GB2312"/>
                <w:szCs w:val="28"/>
              </w:rPr>
            </w:pPr>
          </w:p>
        </w:tc>
      </w:tr>
      <w:tr w:rsidR="00744EBD">
        <w:trPr>
          <w:cantSplit/>
          <w:trHeight w:val="728"/>
        </w:trPr>
        <w:tc>
          <w:tcPr>
            <w:tcW w:w="462" w:type="dxa"/>
            <w:vAlign w:val="center"/>
          </w:tcPr>
          <w:p w:rsidR="00744EBD" w:rsidRDefault="00744EBD">
            <w:pPr>
              <w:rPr>
                <w:rFonts w:ascii="仿宋_GB2312" w:eastAsia="仿宋_GB2312"/>
                <w:szCs w:val="28"/>
              </w:rPr>
            </w:pPr>
          </w:p>
        </w:tc>
        <w:tc>
          <w:tcPr>
            <w:tcW w:w="2677" w:type="dxa"/>
            <w:vAlign w:val="center"/>
          </w:tcPr>
          <w:p w:rsidR="00744EBD" w:rsidRDefault="00744EBD">
            <w:pPr>
              <w:rPr>
                <w:rFonts w:ascii="仿宋_GB2312" w:eastAsia="仿宋_GB2312"/>
                <w:szCs w:val="28"/>
              </w:rPr>
            </w:pPr>
          </w:p>
        </w:tc>
        <w:tc>
          <w:tcPr>
            <w:tcW w:w="1553" w:type="dxa"/>
          </w:tcPr>
          <w:p w:rsidR="00744EBD" w:rsidRDefault="00744EBD">
            <w:pPr>
              <w:jc w:val="center"/>
              <w:rPr>
                <w:rFonts w:ascii="仿宋_GB2312" w:eastAsia="仿宋_GB2312"/>
                <w:szCs w:val="28"/>
              </w:rPr>
            </w:pPr>
          </w:p>
        </w:tc>
        <w:tc>
          <w:tcPr>
            <w:tcW w:w="1842" w:type="dxa"/>
          </w:tcPr>
          <w:p w:rsidR="00744EBD" w:rsidRDefault="00744EBD">
            <w:pPr>
              <w:jc w:val="center"/>
              <w:rPr>
                <w:rFonts w:ascii="仿宋_GB2312" w:eastAsia="仿宋_GB2312"/>
                <w:szCs w:val="28"/>
              </w:rPr>
            </w:pPr>
          </w:p>
        </w:tc>
        <w:tc>
          <w:tcPr>
            <w:tcW w:w="993" w:type="dxa"/>
          </w:tcPr>
          <w:p w:rsidR="00744EBD" w:rsidRDefault="00744EBD">
            <w:pPr>
              <w:jc w:val="center"/>
              <w:rPr>
                <w:rFonts w:ascii="仿宋_GB2312" w:eastAsia="仿宋_GB2312"/>
                <w:szCs w:val="28"/>
              </w:rPr>
            </w:pPr>
          </w:p>
        </w:tc>
        <w:tc>
          <w:tcPr>
            <w:tcW w:w="1275" w:type="dxa"/>
          </w:tcPr>
          <w:p w:rsidR="00744EBD" w:rsidRDefault="00744EBD">
            <w:pPr>
              <w:jc w:val="center"/>
              <w:rPr>
                <w:rFonts w:ascii="仿宋_GB2312" w:eastAsia="仿宋_GB2312"/>
                <w:szCs w:val="28"/>
              </w:rPr>
            </w:pPr>
          </w:p>
        </w:tc>
        <w:tc>
          <w:tcPr>
            <w:tcW w:w="1285" w:type="dxa"/>
          </w:tcPr>
          <w:p w:rsidR="00744EBD" w:rsidRDefault="00744EBD">
            <w:pPr>
              <w:jc w:val="center"/>
              <w:rPr>
                <w:rFonts w:ascii="仿宋_GB2312" w:eastAsia="仿宋_GB2312"/>
                <w:szCs w:val="28"/>
              </w:rPr>
            </w:pPr>
          </w:p>
        </w:tc>
      </w:tr>
      <w:tr w:rsidR="00744EBD">
        <w:trPr>
          <w:cantSplit/>
          <w:trHeight w:val="728"/>
        </w:trPr>
        <w:tc>
          <w:tcPr>
            <w:tcW w:w="3139" w:type="dxa"/>
            <w:gridSpan w:val="2"/>
            <w:vAlign w:val="center"/>
          </w:tcPr>
          <w:p w:rsidR="00744EBD" w:rsidRDefault="00B1194B">
            <w:pPr>
              <w:jc w:val="center"/>
              <w:rPr>
                <w:rFonts w:ascii="仿宋_GB2312" w:eastAsia="仿宋_GB2312"/>
                <w:sz w:val="24"/>
              </w:rPr>
            </w:pPr>
            <w:r>
              <w:rPr>
                <w:rFonts w:ascii="仿宋_GB2312" w:eastAsia="仿宋_GB2312" w:hint="eastAsia"/>
                <w:sz w:val="24"/>
              </w:rPr>
              <w:t>总报价</w:t>
            </w:r>
          </w:p>
        </w:tc>
        <w:tc>
          <w:tcPr>
            <w:tcW w:w="6948" w:type="dxa"/>
            <w:gridSpan w:val="5"/>
          </w:tcPr>
          <w:p w:rsidR="00744EBD" w:rsidRDefault="00744EBD">
            <w:pPr>
              <w:jc w:val="center"/>
              <w:rPr>
                <w:rFonts w:ascii="仿宋_GB2312" w:eastAsia="仿宋_GB2312"/>
                <w:sz w:val="24"/>
              </w:rPr>
            </w:pPr>
          </w:p>
        </w:tc>
      </w:tr>
      <w:tr w:rsidR="00744EBD">
        <w:trPr>
          <w:cantSplit/>
          <w:trHeight w:val="728"/>
        </w:trPr>
        <w:tc>
          <w:tcPr>
            <w:tcW w:w="3139" w:type="dxa"/>
            <w:gridSpan w:val="2"/>
            <w:vAlign w:val="center"/>
          </w:tcPr>
          <w:p w:rsidR="00744EBD" w:rsidRDefault="00B1194B">
            <w:pPr>
              <w:jc w:val="center"/>
              <w:rPr>
                <w:rFonts w:ascii="仿宋_GB2312" w:eastAsia="仿宋_GB2312"/>
                <w:sz w:val="24"/>
              </w:rPr>
            </w:pPr>
            <w:r>
              <w:rPr>
                <w:rFonts w:ascii="仿宋_GB2312" w:eastAsia="仿宋_GB2312" w:hint="eastAsia"/>
                <w:sz w:val="24"/>
              </w:rPr>
              <w:t>质保期</w:t>
            </w:r>
          </w:p>
        </w:tc>
        <w:tc>
          <w:tcPr>
            <w:tcW w:w="6948" w:type="dxa"/>
            <w:gridSpan w:val="5"/>
          </w:tcPr>
          <w:p w:rsidR="00744EBD" w:rsidRDefault="00744EBD">
            <w:pPr>
              <w:jc w:val="center"/>
              <w:rPr>
                <w:rFonts w:ascii="仿宋_GB2312" w:eastAsia="仿宋_GB2312"/>
                <w:sz w:val="24"/>
              </w:rPr>
            </w:pPr>
          </w:p>
        </w:tc>
      </w:tr>
      <w:tr w:rsidR="00744EBD">
        <w:trPr>
          <w:cantSplit/>
          <w:trHeight w:val="728"/>
        </w:trPr>
        <w:tc>
          <w:tcPr>
            <w:tcW w:w="3139" w:type="dxa"/>
            <w:gridSpan w:val="2"/>
            <w:vAlign w:val="center"/>
          </w:tcPr>
          <w:p w:rsidR="00744EBD" w:rsidRDefault="00B1194B">
            <w:pPr>
              <w:jc w:val="center"/>
              <w:rPr>
                <w:rFonts w:ascii="仿宋_GB2312" w:eastAsia="仿宋_GB2312"/>
                <w:sz w:val="24"/>
              </w:rPr>
            </w:pPr>
            <w:r>
              <w:rPr>
                <w:rFonts w:ascii="仿宋_GB2312" w:eastAsia="仿宋_GB2312" w:hint="eastAsia"/>
                <w:sz w:val="24"/>
              </w:rPr>
              <w:t>交货期</w:t>
            </w:r>
          </w:p>
        </w:tc>
        <w:tc>
          <w:tcPr>
            <w:tcW w:w="6948" w:type="dxa"/>
            <w:gridSpan w:val="5"/>
          </w:tcPr>
          <w:p w:rsidR="00744EBD" w:rsidRDefault="00744EBD">
            <w:pPr>
              <w:jc w:val="center"/>
              <w:rPr>
                <w:rFonts w:ascii="仿宋_GB2312" w:eastAsia="仿宋_GB2312"/>
                <w:sz w:val="24"/>
              </w:rPr>
            </w:pPr>
          </w:p>
        </w:tc>
      </w:tr>
    </w:tbl>
    <w:p w:rsidR="00744EBD" w:rsidRDefault="00B1194B">
      <w:pPr>
        <w:jc w:val="center"/>
        <w:rPr>
          <w:rFonts w:ascii="仿宋_GB2312" w:eastAsia="仿宋_GB2312"/>
          <w:sz w:val="24"/>
        </w:rPr>
      </w:pPr>
      <w:r>
        <w:rPr>
          <w:rFonts w:ascii="仿宋_GB2312" w:eastAsia="仿宋_GB2312" w:hint="eastAsia"/>
          <w:sz w:val="24"/>
        </w:rPr>
        <w:t>注：1. 本表中总报价为合同结算价，采购人不再支付其它任何费用；</w:t>
      </w:r>
    </w:p>
    <w:p w:rsidR="00744EBD" w:rsidRDefault="00744EBD">
      <w:pPr>
        <w:jc w:val="center"/>
        <w:rPr>
          <w:rFonts w:ascii="仿宋_GB2312" w:eastAsia="仿宋_GB2312"/>
          <w:sz w:val="24"/>
        </w:rPr>
      </w:pPr>
    </w:p>
    <w:p w:rsidR="00744EBD" w:rsidRDefault="00B1194B">
      <w:pPr>
        <w:jc w:val="center"/>
        <w:rPr>
          <w:rFonts w:ascii="仿宋_GB2312" w:eastAsia="仿宋_GB2312"/>
          <w:sz w:val="24"/>
        </w:rPr>
      </w:pPr>
      <w:r>
        <w:rPr>
          <w:rFonts w:ascii="仿宋_GB2312" w:eastAsia="仿宋_GB2312" w:hint="eastAsia"/>
          <w:sz w:val="24"/>
        </w:rPr>
        <w:t>报价单位（盖章）：</w:t>
      </w:r>
    </w:p>
    <w:p w:rsidR="00744EBD" w:rsidRDefault="00B1194B">
      <w:pPr>
        <w:ind w:firstLineChars="1250" w:firstLine="3000"/>
        <w:rPr>
          <w:rFonts w:ascii="仿宋_GB2312" w:eastAsia="仿宋_GB2312"/>
          <w:sz w:val="24"/>
        </w:rPr>
      </w:pPr>
      <w:r>
        <w:rPr>
          <w:rFonts w:ascii="仿宋_GB2312" w:eastAsia="仿宋_GB2312" w:hint="eastAsia"/>
          <w:sz w:val="24"/>
        </w:rPr>
        <w:t xml:space="preserve"> 授权代表（签字）：</w:t>
      </w:r>
    </w:p>
    <w:p w:rsidR="00744EBD" w:rsidRDefault="00B1194B">
      <w:pPr>
        <w:ind w:firstLineChars="1300" w:firstLine="3120"/>
        <w:rPr>
          <w:rFonts w:ascii="仿宋_GB2312" w:eastAsia="仿宋_GB2312"/>
          <w:sz w:val="24"/>
        </w:rPr>
      </w:pPr>
      <w:r>
        <w:rPr>
          <w:rFonts w:ascii="仿宋_GB2312" w:eastAsia="仿宋_GB2312" w:hint="eastAsia"/>
          <w:sz w:val="24"/>
        </w:rPr>
        <w:t>时    间：</w:t>
      </w:r>
    </w:p>
    <w:p w:rsidR="00744EBD" w:rsidRDefault="00744EBD">
      <w:pPr>
        <w:jc w:val="center"/>
        <w:rPr>
          <w:rFonts w:ascii="仿宋_GB2312" w:eastAsia="仿宋_GB2312"/>
          <w:sz w:val="24"/>
        </w:rPr>
      </w:pPr>
    </w:p>
    <w:p w:rsidR="00744EBD" w:rsidRDefault="00B1194B">
      <w:pPr>
        <w:spacing w:line="480" w:lineRule="auto"/>
        <w:rPr>
          <w:rFonts w:ascii="仿宋_GB2312" w:eastAsia="仿宋_GB2312" w:hAnsi="宋体"/>
          <w:b/>
          <w:bCs/>
          <w:sz w:val="32"/>
          <w:szCs w:val="32"/>
        </w:rPr>
      </w:pPr>
      <w:r>
        <w:rPr>
          <w:rFonts w:ascii="仿宋_GB2312" w:eastAsia="仿宋_GB2312"/>
          <w:b/>
          <w:sz w:val="32"/>
          <w:szCs w:val="32"/>
        </w:rPr>
        <w:br w:type="page"/>
      </w:r>
      <w:r>
        <w:rPr>
          <w:rFonts w:ascii="仿宋_GB2312" w:eastAsia="仿宋_GB2312" w:hAnsi="宋体" w:hint="eastAsia"/>
          <w:b/>
          <w:bCs/>
          <w:sz w:val="32"/>
          <w:szCs w:val="32"/>
        </w:rPr>
        <w:lastRenderedPageBreak/>
        <w:t xml:space="preserve"> 附件三：</w:t>
      </w:r>
    </w:p>
    <w:p w:rsidR="00744EBD" w:rsidRDefault="00B1194B">
      <w:pPr>
        <w:spacing w:line="360" w:lineRule="auto"/>
        <w:jc w:val="center"/>
        <w:rPr>
          <w:rFonts w:ascii="仿宋_GB2312" w:eastAsia="仿宋_GB2312" w:hAnsi="宋体"/>
          <w:b/>
          <w:bCs/>
          <w:sz w:val="32"/>
          <w:szCs w:val="32"/>
        </w:rPr>
      </w:pPr>
      <w:r>
        <w:rPr>
          <w:rFonts w:ascii="仿宋_GB2312" w:eastAsia="仿宋_GB2312" w:hAnsi="宋体" w:hint="eastAsia"/>
          <w:b/>
          <w:bCs/>
          <w:sz w:val="32"/>
          <w:szCs w:val="32"/>
        </w:rPr>
        <w:t>法人代表授权书格式</w:t>
      </w:r>
    </w:p>
    <w:p w:rsidR="00744EBD" w:rsidRDefault="00744EBD">
      <w:pPr>
        <w:spacing w:line="540" w:lineRule="exact"/>
        <w:ind w:firstLineChars="200" w:firstLine="480"/>
        <w:rPr>
          <w:rFonts w:ascii="仿宋_GB2312" w:eastAsia="仿宋_GB2312"/>
          <w:sz w:val="24"/>
        </w:rPr>
      </w:pPr>
    </w:p>
    <w:p w:rsidR="00744EBD" w:rsidRDefault="00B1194B">
      <w:pPr>
        <w:spacing w:line="540" w:lineRule="exact"/>
        <w:rPr>
          <w:rFonts w:ascii="仿宋_GB2312" w:eastAsia="仿宋_GB2312"/>
          <w:sz w:val="24"/>
        </w:rPr>
      </w:pPr>
      <w:r>
        <w:rPr>
          <w:rFonts w:ascii="仿宋_GB2312" w:eastAsia="仿宋_GB2312" w:hAnsi="宋体" w:hint="eastAsia"/>
          <w:sz w:val="24"/>
        </w:rPr>
        <w:t>长江大学</w:t>
      </w:r>
      <w:r w:rsidR="007524B9">
        <w:rPr>
          <w:rFonts w:ascii="仿宋_GB2312" w:eastAsia="仿宋_GB2312" w:hAnsi="宋体" w:hint="eastAsia"/>
          <w:sz w:val="24"/>
        </w:rPr>
        <w:t>离退休服务</w:t>
      </w:r>
      <w:r>
        <w:rPr>
          <w:rFonts w:ascii="仿宋_GB2312" w:eastAsia="仿宋_GB2312" w:hAnsi="宋体" w:hint="eastAsia"/>
          <w:sz w:val="24"/>
        </w:rPr>
        <w:t>处：</w:t>
      </w:r>
    </w:p>
    <w:p w:rsidR="00744EBD" w:rsidRDefault="00744EBD">
      <w:pPr>
        <w:spacing w:line="540" w:lineRule="exact"/>
        <w:ind w:firstLineChars="200" w:firstLine="480"/>
        <w:rPr>
          <w:rFonts w:ascii="仿宋_GB2312" w:eastAsia="仿宋_GB2312"/>
          <w:sz w:val="24"/>
        </w:rPr>
      </w:pPr>
    </w:p>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我公司现委派</w:t>
      </w:r>
      <w:r>
        <w:rPr>
          <w:rFonts w:ascii="仿宋_GB2312" w:eastAsia="仿宋_GB2312" w:hint="eastAsia"/>
          <w:sz w:val="24"/>
          <w:u w:val="single"/>
        </w:rPr>
        <w:t xml:space="preserve">　　　　　　   </w:t>
      </w:r>
      <w:r>
        <w:rPr>
          <w:rFonts w:ascii="仿宋_GB2312" w:eastAsia="仿宋_GB2312" w:hint="eastAsia"/>
          <w:sz w:val="24"/>
        </w:rPr>
        <w:t xml:space="preserve">（被授权人姓名）参加你处组织的询价活动（询价文件编号：        ），并全权代表我单位签署报价文件、签订合同及处理一切与该项目报价相关的事宜。 </w:t>
      </w:r>
    </w:p>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本授权书于年月日起签字盖章生效。</w:t>
      </w:r>
    </w:p>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 xml:space="preserve">附被授权人情况 ： </w:t>
      </w:r>
    </w:p>
    <w:p w:rsidR="00744EBD" w:rsidRDefault="00744EBD">
      <w:pPr>
        <w:spacing w:line="540" w:lineRule="exact"/>
        <w:ind w:firstLineChars="200" w:firstLine="480"/>
        <w:rPr>
          <w:rFonts w:ascii="仿宋_GB2312" w:eastAsia="仿宋_GB2312"/>
          <w:sz w:val="24"/>
        </w:rPr>
      </w:pPr>
    </w:p>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 xml:space="preserve">姓名：　　　　　　性别：              </w:t>
      </w:r>
    </w:p>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 xml:space="preserve">身份证号码： </w:t>
      </w:r>
    </w:p>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职务：</w:t>
      </w:r>
    </w:p>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 xml:space="preserve">详细通讯地址： </w:t>
      </w:r>
    </w:p>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 xml:space="preserve">电话：　　　　　　传真： </w:t>
      </w:r>
    </w:p>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 xml:space="preserve">邮政编码： </w:t>
      </w:r>
    </w:p>
    <w:p w:rsidR="00744EBD" w:rsidRDefault="00744EBD">
      <w:pPr>
        <w:spacing w:line="540" w:lineRule="exact"/>
        <w:ind w:firstLineChars="200" w:firstLine="480"/>
        <w:rPr>
          <w:rFonts w:ascii="仿宋_GB2312" w:eastAsia="仿宋_GB2312"/>
          <w:sz w:val="24"/>
        </w:rPr>
      </w:pPr>
    </w:p>
    <w:p w:rsidR="00744EBD" w:rsidRDefault="00B1194B">
      <w:pPr>
        <w:wordWrap w:val="0"/>
        <w:spacing w:line="540" w:lineRule="exact"/>
        <w:ind w:firstLineChars="200" w:firstLine="480"/>
        <w:jc w:val="right"/>
        <w:rPr>
          <w:rFonts w:ascii="仿宋_GB2312" w:eastAsia="仿宋_GB2312"/>
          <w:sz w:val="24"/>
        </w:rPr>
      </w:pPr>
      <w:r>
        <w:rPr>
          <w:rFonts w:ascii="仿宋_GB2312" w:eastAsia="仿宋_GB2312" w:hint="eastAsia"/>
          <w:sz w:val="24"/>
        </w:rPr>
        <w:t xml:space="preserve">授权单位名称（公章）            </w:t>
      </w:r>
    </w:p>
    <w:p w:rsidR="00744EBD" w:rsidRDefault="00B1194B">
      <w:pPr>
        <w:wordWrap w:val="0"/>
        <w:spacing w:line="540" w:lineRule="exact"/>
        <w:ind w:firstLineChars="200" w:firstLine="480"/>
        <w:jc w:val="right"/>
        <w:rPr>
          <w:rFonts w:ascii="仿宋_GB2312" w:eastAsia="仿宋_GB2312"/>
          <w:sz w:val="24"/>
        </w:rPr>
      </w:pPr>
      <w:r>
        <w:rPr>
          <w:rFonts w:ascii="仿宋_GB2312" w:eastAsia="仿宋_GB2312" w:hint="eastAsia"/>
          <w:sz w:val="24"/>
        </w:rPr>
        <w:t xml:space="preserve">法人代表（签章）            </w:t>
      </w:r>
    </w:p>
    <w:p w:rsidR="00744EBD" w:rsidRDefault="00B1194B">
      <w:pPr>
        <w:spacing w:line="480" w:lineRule="auto"/>
        <w:jc w:val="right"/>
        <w:rPr>
          <w:rFonts w:ascii="仿宋_GB2312" w:eastAsia="仿宋_GB2312"/>
          <w:sz w:val="24"/>
        </w:rPr>
      </w:pPr>
      <w:r>
        <w:rPr>
          <w:rFonts w:ascii="仿宋_GB2312" w:eastAsia="仿宋_GB2312" w:hint="eastAsia"/>
          <w:sz w:val="24"/>
        </w:rPr>
        <w:t xml:space="preserve">年    月     日 </w:t>
      </w:r>
    </w:p>
    <w:p w:rsidR="00744EBD" w:rsidRDefault="00744EBD">
      <w:pPr>
        <w:spacing w:line="480" w:lineRule="auto"/>
        <w:jc w:val="right"/>
        <w:rPr>
          <w:rFonts w:ascii="仿宋_GB2312" w:eastAsia="仿宋_GB2312"/>
          <w:sz w:val="24"/>
        </w:rPr>
      </w:pPr>
    </w:p>
    <w:p w:rsidR="00744EBD" w:rsidRDefault="00744EBD">
      <w:pPr>
        <w:spacing w:line="480" w:lineRule="auto"/>
        <w:jc w:val="right"/>
        <w:rPr>
          <w:rFonts w:ascii="仿宋_GB2312" w:eastAsia="仿宋_GB2312"/>
          <w:sz w:val="24"/>
        </w:rPr>
      </w:pPr>
    </w:p>
    <w:p w:rsidR="00744EBD" w:rsidRDefault="00744EBD">
      <w:pPr>
        <w:spacing w:line="480" w:lineRule="auto"/>
        <w:jc w:val="right"/>
        <w:rPr>
          <w:rFonts w:ascii="仿宋_GB2312" w:eastAsia="仿宋_GB2312"/>
          <w:sz w:val="24"/>
        </w:rPr>
      </w:pPr>
    </w:p>
    <w:p w:rsidR="00744EBD" w:rsidRDefault="00744EBD">
      <w:pPr>
        <w:spacing w:line="480" w:lineRule="auto"/>
        <w:jc w:val="right"/>
        <w:rPr>
          <w:rFonts w:ascii="仿宋_GB2312" w:eastAsia="仿宋_GB2312"/>
          <w:sz w:val="24"/>
        </w:rPr>
      </w:pPr>
    </w:p>
    <w:p w:rsidR="00744EBD" w:rsidRDefault="00B1194B">
      <w:pPr>
        <w:spacing w:line="480" w:lineRule="auto"/>
        <w:rPr>
          <w:rFonts w:ascii="仿宋_GB2312" w:eastAsia="仿宋_GB2312"/>
          <w:b/>
          <w:bCs/>
          <w:sz w:val="40"/>
        </w:rPr>
      </w:pPr>
      <w:r>
        <w:rPr>
          <w:rFonts w:ascii="仿宋_GB2312" w:eastAsia="仿宋_GB2312" w:hint="eastAsia"/>
          <w:b/>
          <w:bCs/>
          <w:sz w:val="40"/>
        </w:rPr>
        <w:lastRenderedPageBreak/>
        <w:t>附件四：</w:t>
      </w:r>
      <w:r>
        <w:rPr>
          <w:rFonts w:ascii="仿宋_GB2312" w:eastAsia="仿宋_GB2312"/>
          <w:b/>
          <w:bCs/>
          <w:sz w:val="40"/>
        </w:rPr>
        <w:tab/>
      </w:r>
    </w:p>
    <w:p w:rsidR="00744EBD" w:rsidRDefault="00B1194B">
      <w:pPr>
        <w:spacing w:after="240"/>
        <w:jc w:val="center"/>
        <w:rPr>
          <w:rFonts w:ascii="仿宋_GB2312" w:eastAsia="仿宋_GB2312"/>
          <w:b/>
          <w:bCs/>
          <w:sz w:val="40"/>
        </w:rPr>
      </w:pPr>
      <w:r>
        <w:rPr>
          <w:rFonts w:ascii="仿宋_GB2312" w:eastAsia="仿宋_GB2312" w:hint="eastAsia"/>
          <w:b/>
          <w:bCs/>
          <w:sz w:val="40"/>
        </w:rPr>
        <w:t>技 术 规 格 响 应 表</w:t>
      </w:r>
    </w:p>
    <w:p w:rsidR="00744EBD" w:rsidRDefault="00B1194B">
      <w:pPr>
        <w:spacing w:after="240"/>
        <w:rPr>
          <w:rFonts w:ascii="仿宋_GB2312" w:eastAsia="仿宋_GB2312"/>
          <w:bCs/>
          <w:sz w:val="24"/>
        </w:rPr>
      </w:pPr>
      <w:r>
        <w:rPr>
          <w:rFonts w:ascii="仿宋_GB2312" w:eastAsia="仿宋_GB2312" w:hint="eastAsia"/>
          <w:bCs/>
          <w:sz w:val="24"/>
        </w:rPr>
        <w:t>货物名称：                                           制造商名称：</w:t>
      </w:r>
    </w:p>
    <w:tbl>
      <w:tblPr>
        <w:tblW w:w="95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7"/>
        <w:gridCol w:w="3423"/>
        <w:gridCol w:w="2316"/>
        <w:gridCol w:w="2817"/>
      </w:tblGrid>
      <w:tr w:rsidR="00744EBD">
        <w:trPr>
          <w:cantSplit/>
          <w:trHeight w:val="575"/>
          <w:jc w:val="center"/>
        </w:trPr>
        <w:tc>
          <w:tcPr>
            <w:tcW w:w="977" w:type="dxa"/>
            <w:vAlign w:val="center"/>
          </w:tcPr>
          <w:p w:rsidR="00744EBD" w:rsidRDefault="00B1194B">
            <w:pPr>
              <w:spacing w:line="400" w:lineRule="exact"/>
              <w:jc w:val="center"/>
              <w:rPr>
                <w:rFonts w:ascii="仿宋_GB2312" w:eastAsia="仿宋_GB2312" w:hAnsi="华文仿宋"/>
                <w:bCs/>
                <w:sz w:val="24"/>
              </w:rPr>
            </w:pPr>
            <w:r>
              <w:rPr>
                <w:rFonts w:ascii="仿宋_GB2312" w:eastAsia="仿宋_GB2312" w:hAnsi="华文仿宋" w:hint="eastAsia"/>
                <w:bCs/>
                <w:sz w:val="24"/>
              </w:rPr>
              <w:t>序号</w:t>
            </w:r>
          </w:p>
        </w:tc>
        <w:tc>
          <w:tcPr>
            <w:tcW w:w="3423" w:type="dxa"/>
            <w:vAlign w:val="center"/>
          </w:tcPr>
          <w:p w:rsidR="00744EBD" w:rsidRDefault="00B1194B">
            <w:pPr>
              <w:spacing w:line="400" w:lineRule="exact"/>
              <w:jc w:val="center"/>
              <w:rPr>
                <w:rFonts w:ascii="仿宋_GB2312" w:eastAsia="仿宋_GB2312" w:hAnsi="华文仿宋"/>
                <w:bCs/>
                <w:sz w:val="24"/>
              </w:rPr>
            </w:pPr>
            <w:r>
              <w:rPr>
                <w:rFonts w:ascii="仿宋_GB2312" w:eastAsia="仿宋_GB2312" w:hAnsi="华文仿宋" w:hint="eastAsia"/>
                <w:bCs/>
                <w:sz w:val="24"/>
              </w:rPr>
              <w:t>询价文件技术要求</w:t>
            </w:r>
          </w:p>
        </w:tc>
        <w:tc>
          <w:tcPr>
            <w:tcW w:w="2316" w:type="dxa"/>
            <w:vAlign w:val="center"/>
          </w:tcPr>
          <w:p w:rsidR="00744EBD" w:rsidRDefault="00B1194B">
            <w:pPr>
              <w:spacing w:line="400" w:lineRule="exact"/>
              <w:jc w:val="center"/>
              <w:rPr>
                <w:rFonts w:ascii="仿宋_GB2312" w:eastAsia="仿宋_GB2312" w:hAnsi="华文仿宋"/>
                <w:bCs/>
                <w:sz w:val="24"/>
              </w:rPr>
            </w:pPr>
            <w:r>
              <w:rPr>
                <w:rFonts w:ascii="仿宋_GB2312" w:eastAsia="仿宋_GB2312" w:hAnsi="华文仿宋" w:hint="eastAsia"/>
                <w:bCs/>
                <w:sz w:val="24"/>
              </w:rPr>
              <w:t>供应货物技术参数</w:t>
            </w:r>
          </w:p>
        </w:tc>
        <w:tc>
          <w:tcPr>
            <w:tcW w:w="2817" w:type="dxa"/>
            <w:vAlign w:val="center"/>
          </w:tcPr>
          <w:p w:rsidR="00744EBD" w:rsidRDefault="00B1194B">
            <w:pPr>
              <w:spacing w:line="400" w:lineRule="exact"/>
              <w:jc w:val="center"/>
              <w:rPr>
                <w:rFonts w:ascii="仿宋_GB2312" w:eastAsia="仿宋_GB2312" w:hAnsi="华文仿宋"/>
                <w:bCs/>
                <w:sz w:val="24"/>
              </w:rPr>
            </w:pPr>
            <w:r>
              <w:rPr>
                <w:rFonts w:ascii="仿宋_GB2312" w:eastAsia="仿宋_GB2312" w:hAnsi="华文仿宋" w:hint="eastAsia"/>
                <w:bCs/>
                <w:sz w:val="24"/>
              </w:rPr>
              <w:t>响应程度</w:t>
            </w:r>
          </w:p>
        </w:tc>
      </w:tr>
      <w:tr w:rsidR="00744EBD">
        <w:trPr>
          <w:cantSplit/>
          <w:trHeight w:val="575"/>
          <w:jc w:val="center"/>
        </w:trPr>
        <w:tc>
          <w:tcPr>
            <w:tcW w:w="977" w:type="dxa"/>
            <w:vAlign w:val="center"/>
          </w:tcPr>
          <w:p w:rsidR="00744EBD" w:rsidRDefault="00B1194B">
            <w:pPr>
              <w:spacing w:line="400" w:lineRule="exact"/>
              <w:rPr>
                <w:rFonts w:ascii="仿宋_GB2312" w:eastAsia="仿宋_GB2312" w:hAnsi="华文仿宋"/>
                <w:bCs/>
                <w:sz w:val="24"/>
              </w:rPr>
            </w:pPr>
            <w:r>
              <w:rPr>
                <w:rFonts w:ascii="仿宋_GB2312" w:eastAsia="仿宋_GB2312" w:hAnsi="华文仿宋" w:hint="eastAsia"/>
                <w:bCs/>
                <w:sz w:val="24"/>
              </w:rPr>
              <w:t>1</w:t>
            </w:r>
          </w:p>
        </w:tc>
        <w:tc>
          <w:tcPr>
            <w:tcW w:w="3423" w:type="dxa"/>
            <w:vAlign w:val="center"/>
          </w:tcPr>
          <w:p w:rsidR="00744EBD" w:rsidRDefault="00744EBD">
            <w:pPr>
              <w:spacing w:line="400" w:lineRule="exact"/>
              <w:rPr>
                <w:rFonts w:ascii="仿宋_GB2312" w:eastAsia="仿宋_GB2312" w:hAnsi="华文仿宋"/>
                <w:bCs/>
                <w:sz w:val="24"/>
              </w:rPr>
            </w:pPr>
          </w:p>
        </w:tc>
        <w:tc>
          <w:tcPr>
            <w:tcW w:w="2316" w:type="dxa"/>
            <w:vAlign w:val="center"/>
          </w:tcPr>
          <w:p w:rsidR="00744EBD" w:rsidRDefault="00744EBD">
            <w:pPr>
              <w:spacing w:line="400" w:lineRule="exact"/>
              <w:rPr>
                <w:rFonts w:ascii="仿宋_GB2312" w:eastAsia="仿宋_GB2312" w:hAnsi="华文仿宋"/>
                <w:bCs/>
                <w:sz w:val="24"/>
              </w:rPr>
            </w:pPr>
          </w:p>
        </w:tc>
        <w:tc>
          <w:tcPr>
            <w:tcW w:w="2817" w:type="dxa"/>
            <w:vAlign w:val="center"/>
          </w:tcPr>
          <w:p w:rsidR="00744EBD" w:rsidRDefault="00744EBD">
            <w:pPr>
              <w:spacing w:line="400" w:lineRule="exact"/>
              <w:rPr>
                <w:rFonts w:ascii="仿宋_GB2312" w:eastAsia="仿宋_GB2312" w:hAnsi="华文仿宋"/>
                <w:bCs/>
                <w:sz w:val="24"/>
              </w:rPr>
            </w:pPr>
          </w:p>
        </w:tc>
      </w:tr>
      <w:tr w:rsidR="00744EBD">
        <w:trPr>
          <w:cantSplit/>
          <w:trHeight w:val="575"/>
          <w:jc w:val="center"/>
        </w:trPr>
        <w:tc>
          <w:tcPr>
            <w:tcW w:w="977" w:type="dxa"/>
            <w:vAlign w:val="center"/>
          </w:tcPr>
          <w:p w:rsidR="00744EBD" w:rsidRDefault="00B1194B">
            <w:pPr>
              <w:spacing w:line="400" w:lineRule="exact"/>
              <w:rPr>
                <w:rFonts w:ascii="仿宋_GB2312" w:eastAsia="仿宋_GB2312" w:hAnsi="华文仿宋"/>
                <w:bCs/>
                <w:sz w:val="24"/>
              </w:rPr>
            </w:pPr>
            <w:r>
              <w:rPr>
                <w:rFonts w:ascii="仿宋_GB2312" w:eastAsia="仿宋_GB2312" w:hAnsi="华文仿宋" w:hint="eastAsia"/>
                <w:bCs/>
                <w:sz w:val="24"/>
              </w:rPr>
              <w:t>2</w:t>
            </w:r>
          </w:p>
        </w:tc>
        <w:tc>
          <w:tcPr>
            <w:tcW w:w="3423" w:type="dxa"/>
            <w:vAlign w:val="center"/>
          </w:tcPr>
          <w:p w:rsidR="00744EBD" w:rsidRDefault="00744EBD">
            <w:pPr>
              <w:spacing w:line="400" w:lineRule="exact"/>
              <w:rPr>
                <w:rFonts w:ascii="仿宋_GB2312" w:eastAsia="仿宋_GB2312" w:hAnsi="华文仿宋"/>
                <w:bCs/>
                <w:sz w:val="24"/>
              </w:rPr>
            </w:pPr>
          </w:p>
        </w:tc>
        <w:tc>
          <w:tcPr>
            <w:tcW w:w="2316" w:type="dxa"/>
            <w:vAlign w:val="center"/>
          </w:tcPr>
          <w:p w:rsidR="00744EBD" w:rsidRDefault="00744EBD">
            <w:pPr>
              <w:spacing w:line="400" w:lineRule="exact"/>
              <w:rPr>
                <w:rFonts w:ascii="仿宋_GB2312" w:eastAsia="仿宋_GB2312" w:hAnsi="华文仿宋"/>
                <w:bCs/>
                <w:sz w:val="24"/>
              </w:rPr>
            </w:pPr>
          </w:p>
        </w:tc>
        <w:tc>
          <w:tcPr>
            <w:tcW w:w="2817" w:type="dxa"/>
            <w:vAlign w:val="center"/>
          </w:tcPr>
          <w:p w:rsidR="00744EBD" w:rsidRDefault="00744EBD">
            <w:pPr>
              <w:spacing w:line="400" w:lineRule="exact"/>
              <w:rPr>
                <w:rFonts w:ascii="仿宋_GB2312" w:eastAsia="仿宋_GB2312" w:hAnsi="华文仿宋"/>
                <w:bCs/>
                <w:sz w:val="24"/>
              </w:rPr>
            </w:pPr>
          </w:p>
        </w:tc>
      </w:tr>
      <w:tr w:rsidR="00744EBD">
        <w:trPr>
          <w:cantSplit/>
          <w:trHeight w:val="575"/>
          <w:jc w:val="center"/>
        </w:trPr>
        <w:tc>
          <w:tcPr>
            <w:tcW w:w="977" w:type="dxa"/>
            <w:vAlign w:val="center"/>
          </w:tcPr>
          <w:p w:rsidR="00744EBD" w:rsidRDefault="00B1194B">
            <w:pPr>
              <w:spacing w:line="400" w:lineRule="exact"/>
              <w:rPr>
                <w:rFonts w:ascii="仿宋_GB2312" w:eastAsia="仿宋_GB2312" w:hAnsi="华文仿宋"/>
                <w:bCs/>
                <w:sz w:val="24"/>
              </w:rPr>
            </w:pPr>
            <w:r>
              <w:rPr>
                <w:rFonts w:ascii="仿宋_GB2312" w:eastAsia="仿宋_GB2312" w:hAnsi="华文仿宋" w:hint="eastAsia"/>
                <w:bCs/>
                <w:sz w:val="24"/>
              </w:rPr>
              <w:t>3</w:t>
            </w:r>
          </w:p>
        </w:tc>
        <w:tc>
          <w:tcPr>
            <w:tcW w:w="3423" w:type="dxa"/>
            <w:vAlign w:val="center"/>
          </w:tcPr>
          <w:p w:rsidR="00744EBD" w:rsidRDefault="00744EBD">
            <w:pPr>
              <w:spacing w:line="400" w:lineRule="exact"/>
              <w:rPr>
                <w:rFonts w:ascii="仿宋_GB2312" w:eastAsia="仿宋_GB2312" w:hAnsi="华文仿宋"/>
                <w:bCs/>
                <w:sz w:val="24"/>
              </w:rPr>
            </w:pPr>
          </w:p>
        </w:tc>
        <w:tc>
          <w:tcPr>
            <w:tcW w:w="2316" w:type="dxa"/>
            <w:vAlign w:val="center"/>
          </w:tcPr>
          <w:p w:rsidR="00744EBD" w:rsidRDefault="00744EBD">
            <w:pPr>
              <w:spacing w:line="400" w:lineRule="exact"/>
              <w:rPr>
                <w:rFonts w:ascii="仿宋_GB2312" w:eastAsia="仿宋_GB2312" w:hAnsi="华文仿宋"/>
                <w:bCs/>
                <w:sz w:val="24"/>
              </w:rPr>
            </w:pPr>
          </w:p>
        </w:tc>
        <w:tc>
          <w:tcPr>
            <w:tcW w:w="2817" w:type="dxa"/>
            <w:vAlign w:val="center"/>
          </w:tcPr>
          <w:p w:rsidR="00744EBD" w:rsidRDefault="00744EBD">
            <w:pPr>
              <w:spacing w:line="400" w:lineRule="exact"/>
              <w:rPr>
                <w:rFonts w:ascii="仿宋_GB2312" w:eastAsia="仿宋_GB2312" w:hAnsi="华文仿宋"/>
                <w:bCs/>
                <w:sz w:val="24"/>
              </w:rPr>
            </w:pPr>
          </w:p>
        </w:tc>
      </w:tr>
      <w:tr w:rsidR="00744EBD">
        <w:trPr>
          <w:cantSplit/>
          <w:trHeight w:val="575"/>
          <w:jc w:val="center"/>
        </w:trPr>
        <w:tc>
          <w:tcPr>
            <w:tcW w:w="977" w:type="dxa"/>
            <w:vAlign w:val="center"/>
          </w:tcPr>
          <w:p w:rsidR="00744EBD" w:rsidRDefault="00B1194B">
            <w:pPr>
              <w:spacing w:line="400" w:lineRule="exact"/>
              <w:rPr>
                <w:rFonts w:ascii="仿宋_GB2312" w:eastAsia="仿宋_GB2312" w:hAnsi="华文仿宋"/>
                <w:bCs/>
                <w:sz w:val="24"/>
              </w:rPr>
            </w:pPr>
            <w:r>
              <w:rPr>
                <w:rFonts w:ascii="仿宋_GB2312" w:eastAsia="仿宋_GB2312" w:hAnsi="华文仿宋" w:hint="eastAsia"/>
                <w:bCs/>
                <w:sz w:val="24"/>
              </w:rPr>
              <w:t>4</w:t>
            </w:r>
          </w:p>
        </w:tc>
        <w:tc>
          <w:tcPr>
            <w:tcW w:w="3423" w:type="dxa"/>
            <w:vAlign w:val="center"/>
          </w:tcPr>
          <w:p w:rsidR="00744EBD" w:rsidRDefault="00744EBD">
            <w:pPr>
              <w:spacing w:line="400" w:lineRule="exact"/>
              <w:rPr>
                <w:rFonts w:ascii="仿宋_GB2312" w:eastAsia="仿宋_GB2312" w:hAnsi="华文仿宋"/>
                <w:bCs/>
                <w:sz w:val="24"/>
              </w:rPr>
            </w:pPr>
          </w:p>
        </w:tc>
        <w:tc>
          <w:tcPr>
            <w:tcW w:w="2316" w:type="dxa"/>
            <w:vAlign w:val="center"/>
          </w:tcPr>
          <w:p w:rsidR="00744EBD" w:rsidRDefault="00744EBD">
            <w:pPr>
              <w:spacing w:line="400" w:lineRule="exact"/>
              <w:rPr>
                <w:rFonts w:ascii="仿宋_GB2312" w:eastAsia="仿宋_GB2312" w:hAnsi="华文仿宋"/>
                <w:bCs/>
                <w:sz w:val="24"/>
              </w:rPr>
            </w:pPr>
          </w:p>
        </w:tc>
        <w:tc>
          <w:tcPr>
            <w:tcW w:w="2817" w:type="dxa"/>
            <w:vAlign w:val="center"/>
          </w:tcPr>
          <w:p w:rsidR="00744EBD" w:rsidRDefault="00744EBD">
            <w:pPr>
              <w:spacing w:line="400" w:lineRule="exact"/>
              <w:rPr>
                <w:rFonts w:ascii="仿宋_GB2312" w:eastAsia="仿宋_GB2312" w:hAnsi="华文仿宋"/>
                <w:bCs/>
                <w:sz w:val="24"/>
              </w:rPr>
            </w:pPr>
          </w:p>
        </w:tc>
      </w:tr>
      <w:tr w:rsidR="00744EBD">
        <w:trPr>
          <w:cantSplit/>
          <w:trHeight w:val="575"/>
          <w:jc w:val="center"/>
        </w:trPr>
        <w:tc>
          <w:tcPr>
            <w:tcW w:w="977" w:type="dxa"/>
            <w:vAlign w:val="center"/>
          </w:tcPr>
          <w:p w:rsidR="00744EBD" w:rsidRDefault="00B1194B">
            <w:pPr>
              <w:spacing w:line="400" w:lineRule="exact"/>
              <w:rPr>
                <w:rFonts w:ascii="仿宋_GB2312" w:eastAsia="仿宋_GB2312" w:hAnsi="华文仿宋"/>
                <w:bCs/>
              </w:rPr>
            </w:pPr>
            <w:r>
              <w:rPr>
                <w:rFonts w:ascii="仿宋_GB2312" w:eastAsia="仿宋_GB2312" w:hAnsi="华文仿宋" w:hint="eastAsia"/>
                <w:bCs/>
              </w:rPr>
              <w:t>5</w:t>
            </w:r>
          </w:p>
        </w:tc>
        <w:tc>
          <w:tcPr>
            <w:tcW w:w="3423" w:type="dxa"/>
            <w:vAlign w:val="center"/>
          </w:tcPr>
          <w:p w:rsidR="00744EBD" w:rsidRDefault="00744EBD">
            <w:pPr>
              <w:spacing w:line="400" w:lineRule="exact"/>
              <w:rPr>
                <w:rFonts w:ascii="仿宋_GB2312" w:eastAsia="仿宋_GB2312" w:hAnsi="华文仿宋"/>
                <w:bCs/>
              </w:rPr>
            </w:pPr>
          </w:p>
        </w:tc>
        <w:tc>
          <w:tcPr>
            <w:tcW w:w="2316" w:type="dxa"/>
            <w:vAlign w:val="center"/>
          </w:tcPr>
          <w:p w:rsidR="00744EBD" w:rsidRDefault="00744EBD">
            <w:pPr>
              <w:spacing w:line="400" w:lineRule="exact"/>
              <w:rPr>
                <w:rFonts w:ascii="仿宋_GB2312" w:eastAsia="仿宋_GB2312" w:hAnsi="华文仿宋"/>
                <w:bCs/>
              </w:rPr>
            </w:pPr>
          </w:p>
        </w:tc>
        <w:tc>
          <w:tcPr>
            <w:tcW w:w="2817" w:type="dxa"/>
            <w:vAlign w:val="center"/>
          </w:tcPr>
          <w:p w:rsidR="00744EBD" w:rsidRDefault="00744EBD">
            <w:pPr>
              <w:spacing w:line="400" w:lineRule="exact"/>
              <w:rPr>
                <w:rFonts w:ascii="仿宋_GB2312" w:eastAsia="仿宋_GB2312" w:hAnsi="华文仿宋"/>
                <w:bCs/>
              </w:rPr>
            </w:pPr>
          </w:p>
        </w:tc>
      </w:tr>
      <w:tr w:rsidR="00744EBD">
        <w:trPr>
          <w:cantSplit/>
          <w:trHeight w:val="575"/>
          <w:jc w:val="center"/>
        </w:trPr>
        <w:tc>
          <w:tcPr>
            <w:tcW w:w="977" w:type="dxa"/>
            <w:vAlign w:val="center"/>
          </w:tcPr>
          <w:p w:rsidR="00744EBD" w:rsidRDefault="00B1194B">
            <w:pPr>
              <w:spacing w:line="400" w:lineRule="exact"/>
              <w:rPr>
                <w:rFonts w:ascii="仿宋_GB2312" w:eastAsia="仿宋_GB2312" w:hAnsi="华文仿宋"/>
                <w:bCs/>
              </w:rPr>
            </w:pPr>
            <w:r>
              <w:rPr>
                <w:rFonts w:ascii="仿宋_GB2312" w:eastAsia="仿宋_GB2312" w:hAnsi="华文仿宋" w:hint="eastAsia"/>
                <w:bCs/>
              </w:rPr>
              <w:t>6</w:t>
            </w:r>
          </w:p>
        </w:tc>
        <w:tc>
          <w:tcPr>
            <w:tcW w:w="3423" w:type="dxa"/>
            <w:vAlign w:val="center"/>
          </w:tcPr>
          <w:p w:rsidR="00744EBD" w:rsidRDefault="00744EBD">
            <w:pPr>
              <w:spacing w:line="400" w:lineRule="exact"/>
              <w:rPr>
                <w:rFonts w:ascii="仿宋_GB2312" w:eastAsia="仿宋_GB2312" w:hAnsi="华文仿宋"/>
                <w:bCs/>
              </w:rPr>
            </w:pPr>
          </w:p>
        </w:tc>
        <w:tc>
          <w:tcPr>
            <w:tcW w:w="2316" w:type="dxa"/>
            <w:vAlign w:val="center"/>
          </w:tcPr>
          <w:p w:rsidR="00744EBD" w:rsidRDefault="00744EBD">
            <w:pPr>
              <w:spacing w:line="400" w:lineRule="exact"/>
              <w:rPr>
                <w:rFonts w:ascii="仿宋_GB2312" w:eastAsia="仿宋_GB2312" w:hAnsi="华文仿宋"/>
                <w:bCs/>
              </w:rPr>
            </w:pPr>
          </w:p>
        </w:tc>
        <w:tc>
          <w:tcPr>
            <w:tcW w:w="2817" w:type="dxa"/>
            <w:vAlign w:val="center"/>
          </w:tcPr>
          <w:p w:rsidR="00744EBD" w:rsidRDefault="00744EBD">
            <w:pPr>
              <w:spacing w:line="400" w:lineRule="exact"/>
              <w:rPr>
                <w:rFonts w:ascii="仿宋_GB2312" w:eastAsia="仿宋_GB2312" w:hAnsi="华文仿宋"/>
                <w:bCs/>
              </w:rPr>
            </w:pPr>
          </w:p>
        </w:tc>
      </w:tr>
    </w:tbl>
    <w:p w:rsidR="00744EBD" w:rsidRDefault="00B1194B" w:rsidP="008147DA">
      <w:pPr>
        <w:pStyle w:val="af0"/>
        <w:spacing w:line="400" w:lineRule="exact"/>
        <w:rPr>
          <w:rFonts w:ascii="仿宋_GB2312" w:eastAsia="仿宋_GB2312"/>
          <w:sz w:val="24"/>
        </w:rPr>
      </w:pPr>
      <w:r>
        <w:rPr>
          <w:rFonts w:ascii="仿宋_GB2312" w:eastAsia="仿宋_GB2312" w:hint="eastAsia"/>
          <w:bCs/>
          <w:spacing w:val="0"/>
          <w:sz w:val="24"/>
        </w:rPr>
        <w:t>注：</w:t>
      </w:r>
      <w:r>
        <w:rPr>
          <w:rFonts w:ascii="仿宋_GB2312" w:eastAsia="仿宋_GB2312" w:hint="eastAsia"/>
          <w:sz w:val="24"/>
        </w:rPr>
        <w:t>根据询价内容中技术要求逐条对照填写</w:t>
      </w:r>
    </w:p>
    <w:p w:rsidR="00744EBD" w:rsidRDefault="00744EBD">
      <w:pPr>
        <w:pStyle w:val="a6"/>
        <w:spacing w:line="400" w:lineRule="exact"/>
        <w:ind w:firstLineChars="200" w:firstLine="480"/>
        <w:rPr>
          <w:rFonts w:ascii="仿宋_GB2312" w:eastAsia="仿宋_GB2312"/>
          <w:sz w:val="24"/>
        </w:rPr>
      </w:pPr>
    </w:p>
    <w:p w:rsidR="00744EBD" w:rsidRDefault="00744EBD">
      <w:pPr>
        <w:pStyle w:val="a6"/>
        <w:spacing w:line="400" w:lineRule="exact"/>
        <w:ind w:firstLineChars="200" w:firstLine="480"/>
        <w:rPr>
          <w:rFonts w:ascii="仿宋_GB2312" w:eastAsia="仿宋_GB2312"/>
          <w:sz w:val="24"/>
        </w:rPr>
      </w:pPr>
    </w:p>
    <w:p w:rsidR="00744EBD" w:rsidRDefault="00B1194B">
      <w:pPr>
        <w:jc w:val="center"/>
        <w:rPr>
          <w:rFonts w:ascii="仿宋_GB2312" w:eastAsia="仿宋_GB2312"/>
          <w:sz w:val="24"/>
        </w:rPr>
      </w:pPr>
      <w:r>
        <w:rPr>
          <w:rFonts w:ascii="仿宋_GB2312" w:eastAsia="仿宋_GB2312" w:hint="eastAsia"/>
          <w:sz w:val="24"/>
        </w:rPr>
        <w:t xml:space="preserve">                      报价单位（盖章）：</w:t>
      </w:r>
    </w:p>
    <w:p w:rsidR="00744EBD" w:rsidRDefault="00B1194B">
      <w:pPr>
        <w:jc w:val="center"/>
        <w:rPr>
          <w:rFonts w:ascii="仿宋_GB2312" w:eastAsia="仿宋_GB2312"/>
          <w:sz w:val="24"/>
        </w:rPr>
      </w:pPr>
      <w:r>
        <w:rPr>
          <w:rFonts w:ascii="仿宋_GB2312" w:eastAsia="仿宋_GB2312" w:hint="eastAsia"/>
          <w:sz w:val="24"/>
        </w:rPr>
        <w:t xml:space="preserve">                      授权代表（签字）：</w:t>
      </w:r>
    </w:p>
    <w:p w:rsidR="00744EBD" w:rsidRDefault="00B1194B">
      <w:pPr>
        <w:jc w:val="center"/>
        <w:rPr>
          <w:rFonts w:ascii="仿宋_GB2312" w:eastAsia="仿宋_GB2312"/>
          <w:sz w:val="24"/>
        </w:rPr>
      </w:pPr>
      <w:r>
        <w:rPr>
          <w:rFonts w:ascii="仿宋_GB2312" w:eastAsia="仿宋_GB2312" w:hint="eastAsia"/>
          <w:sz w:val="24"/>
        </w:rPr>
        <w:t xml:space="preserve">               时    间：</w:t>
      </w:r>
    </w:p>
    <w:p w:rsidR="00744EBD" w:rsidRDefault="00744EBD">
      <w:pPr>
        <w:spacing w:after="240"/>
        <w:jc w:val="center"/>
      </w:pPr>
    </w:p>
    <w:p w:rsidR="00744EBD" w:rsidRDefault="00744EBD">
      <w:pPr>
        <w:pStyle w:val="a6"/>
        <w:spacing w:line="400" w:lineRule="exact"/>
        <w:ind w:firstLineChars="200" w:firstLine="480"/>
        <w:rPr>
          <w:rFonts w:ascii="仿宋_GB2312" w:eastAsia="仿宋_GB2312"/>
          <w:sz w:val="24"/>
        </w:rPr>
      </w:pPr>
    </w:p>
    <w:p w:rsidR="00744EBD" w:rsidRDefault="00744EBD">
      <w:pPr>
        <w:pStyle w:val="a6"/>
        <w:spacing w:line="400" w:lineRule="exact"/>
        <w:ind w:firstLineChars="200" w:firstLine="480"/>
        <w:rPr>
          <w:rFonts w:ascii="仿宋_GB2312" w:eastAsia="仿宋_GB2312"/>
          <w:sz w:val="24"/>
        </w:rPr>
      </w:pPr>
    </w:p>
    <w:p w:rsidR="00744EBD" w:rsidRDefault="00744EBD">
      <w:pPr>
        <w:pStyle w:val="a6"/>
        <w:spacing w:line="400" w:lineRule="exact"/>
        <w:ind w:firstLineChars="200" w:firstLine="480"/>
        <w:rPr>
          <w:rFonts w:ascii="仿宋_GB2312" w:eastAsia="仿宋_GB2312"/>
          <w:sz w:val="24"/>
        </w:rPr>
      </w:pPr>
    </w:p>
    <w:p w:rsidR="00744EBD" w:rsidRDefault="00744EBD">
      <w:pPr>
        <w:pStyle w:val="a6"/>
        <w:spacing w:line="400" w:lineRule="exact"/>
        <w:ind w:firstLineChars="200" w:firstLine="480"/>
        <w:rPr>
          <w:rFonts w:ascii="仿宋_GB2312" w:eastAsia="仿宋_GB2312"/>
          <w:sz w:val="24"/>
        </w:rPr>
      </w:pPr>
    </w:p>
    <w:p w:rsidR="00744EBD" w:rsidRDefault="00744EBD">
      <w:pPr>
        <w:pStyle w:val="a6"/>
        <w:spacing w:line="400" w:lineRule="exact"/>
        <w:ind w:firstLineChars="200" w:firstLine="480"/>
        <w:rPr>
          <w:rFonts w:ascii="仿宋_GB2312" w:eastAsia="仿宋_GB2312"/>
          <w:sz w:val="24"/>
        </w:rPr>
      </w:pPr>
    </w:p>
    <w:p w:rsidR="00744EBD" w:rsidRDefault="00744EBD">
      <w:pPr>
        <w:pStyle w:val="a6"/>
        <w:spacing w:line="400" w:lineRule="exact"/>
        <w:ind w:firstLineChars="200" w:firstLine="480"/>
        <w:rPr>
          <w:rFonts w:ascii="仿宋_GB2312" w:eastAsia="仿宋_GB2312"/>
          <w:sz w:val="24"/>
        </w:rPr>
        <w:sectPr w:rsidR="00744EBD">
          <w:headerReference w:type="default" r:id="rId11"/>
          <w:pgSz w:w="11906" w:h="16838"/>
          <w:pgMar w:top="1134" w:right="1797" w:bottom="1134" w:left="1797" w:header="851" w:footer="992" w:gutter="0"/>
          <w:cols w:space="720"/>
          <w:docGrid w:type="lines" w:linePitch="312"/>
        </w:sectPr>
      </w:pPr>
    </w:p>
    <w:p w:rsidR="00744EBD" w:rsidRDefault="00B1194B">
      <w:pPr>
        <w:spacing w:line="480" w:lineRule="auto"/>
        <w:rPr>
          <w:rFonts w:ascii="仿宋_GB2312" w:eastAsia="仿宋_GB2312"/>
          <w:b/>
          <w:sz w:val="32"/>
          <w:szCs w:val="32"/>
        </w:rPr>
      </w:pPr>
      <w:r>
        <w:rPr>
          <w:rFonts w:ascii="仿宋_GB2312" w:eastAsia="仿宋_GB2312" w:hint="eastAsia"/>
          <w:b/>
          <w:sz w:val="32"/>
          <w:szCs w:val="32"/>
        </w:rPr>
        <w:lastRenderedPageBreak/>
        <w:t>附件五</w:t>
      </w:r>
    </w:p>
    <w:p w:rsidR="00744EBD" w:rsidRDefault="00B1194B">
      <w:pPr>
        <w:spacing w:line="480" w:lineRule="auto"/>
        <w:jc w:val="center"/>
        <w:rPr>
          <w:rFonts w:ascii="仿宋_GB2312" w:eastAsia="仿宋_GB2312"/>
          <w:b/>
          <w:sz w:val="32"/>
          <w:szCs w:val="32"/>
        </w:rPr>
      </w:pPr>
      <w:r>
        <w:rPr>
          <w:rFonts w:ascii="仿宋_GB2312" w:eastAsia="仿宋_GB2312" w:hint="eastAsia"/>
          <w:b/>
          <w:sz w:val="32"/>
          <w:szCs w:val="32"/>
        </w:rPr>
        <w:t>分项报价表</w:t>
      </w:r>
    </w:p>
    <w:tbl>
      <w:tblPr>
        <w:tblW w:w="964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tblPr>
      <w:tblGrid>
        <w:gridCol w:w="804"/>
        <w:gridCol w:w="1214"/>
        <w:gridCol w:w="1090"/>
        <w:gridCol w:w="915"/>
        <w:gridCol w:w="1708"/>
        <w:gridCol w:w="1430"/>
        <w:gridCol w:w="1430"/>
        <w:gridCol w:w="1058"/>
      </w:tblGrid>
      <w:tr w:rsidR="00744EBD">
        <w:trPr>
          <w:trHeight w:val="765"/>
          <w:jc w:val="center"/>
        </w:trPr>
        <w:tc>
          <w:tcPr>
            <w:tcW w:w="804" w:type="dxa"/>
            <w:vAlign w:val="center"/>
          </w:tcPr>
          <w:p w:rsidR="00744EBD" w:rsidRDefault="00B1194B">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序号</w:t>
            </w:r>
          </w:p>
        </w:tc>
        <w:tc>
          <w:tcPr>
            <w:tcW w:w="1214" w:type="dxa"/>
            <w:vAlign w:val="center"/>
          </w:tcPr>
          <w:p w:rsidR="00744EBD" w:rsidRDefault="00B1194B">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名称</w:t>
            </w:r>
          </w:p>
        </w:tc>
        <w:tc>
          <w:tcPr>
            <w:tcW w:w="1090" w:type="dxa"/>
            <w:vAlign w:val="center"/>
          </w:tcPr>
          <w:p w:rsidR="00744EBD" w:rsidRDefault="00B1194B">
            <w:pPr>
              <w:adjustRightInd w:val="0"/>
              <w:snapToGrid w:val="0"/>
              <w:jc w:val="center"/>
              <w:rPr>
                <w:rFonts w:ascii="仿宋_GB2312" w:eastAsia="仿宋_GB2312"/>
                <w:color w:val="000000"/>
                <w:sz w:val="24"/>
              </w:rPr>
            </w:pPr>
            <w:r>
              <w:rPr>
                <w:rFonts w:ascii="仿宋_GB2312" w:eastAsia="仿宋_GB2312" w:hint="eastAsia"/>
                <w:color w:val="000000"/>
                <w:sz w:val="24"/>
              </w:rPr>
              <w:t>规格</w:t>
            </w:r>
          </w:p>
        </w:tc>
        <w:tc>
          <w:tcPr>
            <w:tcW w:w="915" w:type="dxa"/>
            <w:vAlign w:val="center"/>
          </w:tcPr>
          <w:p w:rsidR="00744EBD" w:rsidRDefault="00B1194B">
            <w:pPr>
              <w:adjustRightInd w:val="0"/>
              <w:snapToGrid w:val="0"/>
              <w:jc w:val="center"/>
              <w:rPr>
                <w:rFonts w:ascii="仿宋_GB2312" w:eastAsia="仿宋_GB2312"/>
                <w:color w:val="000000"/>
                <w:sz w:val="24"/>
              </w:rPr>
            </w:pPr>
            <w:r>
              <w:rPr>
                <w:rFonts w:ascii="仿宋_GB2312" w:eastAsia="仿宋_GB2312" w:hint="eastAsia"/>
                <w:color w:val="000000"/>
                <w:sz w:val="24"/>
              </w:rPr>
              <w:t>数量</w:t>
            </w:r>
          </w:p>
        </w:tc>
        <w:tc>
          <w:tcPr>
            <w:tcW w:w="1708" w:type="dxa"/>
            <w:vAlign w:val="center"/>
          </w:tcPr>
          <w:p w:rsidR="00744EBD" w:rsidRDefault="00B1194B">
            <w:pPr>
              <w:adjustRightInd w:val="0"/>
              <w:snapToGrid w:val="0"/>
              <w:jc w:val="center"/>
              <w:rPr>
                <w:rFonts w:ascii="仿宋_GB2312" w:eastAsia="仿宋_GB2312"/>
                <w:color w:val="000000"/>
                <w:sz w:val="24"/>
              </w:rPr>
            </w:pPr>
            <w:r>
              <w:rPr>
                <w:rFonts w:ascii="仿宋_GB2312" w:eastAsia="仿宋_GB2312" w:hint="eastAsia"/>
                <w:color w:val="000000"/>
                <w:sz w:val="24"/>
              </w:rPr>
              <w:t>制造商名称</w:t>
            </w:r>
          </w:p>
        </w:tc>
        <w:tc>
          <w:tcPr>
            <w:tcW w:w="1430" w:type="dxa"/>
            <w:vAlign w:val="center"/>
          </w:tcPr>
          <w:p w:rsidR="00744EBD" w:rsidRDefault="00B1194B">
            <w:pPr>
              <w:adjustRightInd w:val="0"/>
              <w:snapToGrid w:val="0"/>
              <w:jc w:val="center"/>
              <w:rPr>
                <w:rFonts w:ascii="仿宋_GB2312" w:eastAsia="仿宋_GB2312"/>
                <w:color w:val="000000"/>
                <w:sz w:val="24"/>
              </w:rPr>
            </w:pPr>
            <w:r>
              <w:rPr>
                <w:rFonts w:ascii="仿宋_GB2312" w:eastAsia="仿宋_GB2312" w:hint="eastAsia"/>
                <w:color w:val="000000"/>
                <w:sz w:val="24"/>
              </w:rPr>
              <w:t>单价</w:t>
            </w:r>
          </w:p>
        </w:tc>
        <w:tc>
          <w:tcPr>
            <w:tcW w:w="1430" w:type="dxa"/>
            <w:vAlign w:val="center"/>
          </w:tcPr>
          <w:p w:rsidR="00744EBD" w:rsidRDefault="00B1194B">
            <w:pPr>
              <w:adjustRightInd w:val="0"/>
              <w:snapToGrid w:val="0"/>
              <w:jc w:val="center"/>
              <w:rPr>
                <w:rFonts w:ascii="仿宋_GB2312" w:eastAsia="仿宋_GB2312"/>
                <w:color w:val="000000"/>
                <w:sz w:val="24"/>
              </w:rPr>
            </w:pPr>
            <w:r>
              <w:rPr>
                <w:rFonts w:ascii="仿宋_GB2312" w:eastAsia="仿宋_GB2312" w:hint="eastAsia"/>
                <w:color w:val="000000"/>
                <w:sz w:val="24"/>
              </w:rPr>
              <w:t>总价</w:t>
            </w:r>
          </w:p>
        </w:tc>
        <w:tc>
          <w:tcPr>
            <w:tcW w:w="1058" w:type="dxa"/>
            <w:vAlign w:val="center"/>
          </w:tcPr>
          <w:p w:rsidR="00744EBD" w:rsidRDefault="00B1194B">
            <w:pPr>
              <w:adjustRightInd w:val="0"/>
              <w:snapToGrid w:val="0"/>
              <w:jc w:val="center"/>
              <w:rPr>
                <w:rFonts w:ascii="仿宋_GB2312" w:eastAsia="仿宋_GB2312"/>
                <w:color w:val="000000"/>
                <w:sz w:val="24"/>
              </w:rPr>
            </w:pPr>
            <w:r>
              <w:rPr>
                <w:rFonts w:ascii="仿宋_GB2312" w:eastAsia="仿宋_GB2312" w:hint="eastAsia"/>
                <w:color w:val="000000"/>
                <w:sz w:val="24"/>
              </w:rPr>
              <w:t>备注</w:t>
            </w:r>
          </w:p>
        </w:tc>
      </w:tr>
      <w:tr w:rsidR="00744EBD">
        <w:trPr>
          <w:trHeight w:val="765"/>
          <w:jc w:val="center"/>
        </w:trPr>
        <w:tc>
          <w:tcPr>
            <w:tcW w:w="804" w:type="dxa"/>
            <w:vAlign w:val="center"/>
          </w:tcPr>
          <w:p w:rsidR="00744EBD" w:rsidRDefault="00B1194B">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1</w:t>
            </w:r>
          </w:p>
        </w:tc>
        <w:tc>
          <w:tcPr>
            <w:tcW w:w="1214" w:type="dxa"/>
            <w:vAlign w:val="center"/>
          </w:tcPr>
          <w:p w:rsidR="00744EBD" w:rsidRDefault="00B1194B">
            <w:pPr>
              <w:autoSpaceDE w:val="0"/>
              <w:autoSpaceDN w:val="0"/>
              <w:adjustRightInd w:val="0"/>
              <w:jc w:val="center"/>
              <w:rPr>
                <w:rFonts w:ascii="仿宋_GB2312" w:eastAsia="仿宋_GB2312"/>
                <w:color w:val="000000"/>
                <w:sz w:val="24"/>
              </w:rPr>
            </w:pPr>
            <w:r>
              <w:rPr>
                <w:rFonts w:ascii="仿宋_GB2312" w:eastAsia="仿宋_GB2312" w:hint="eastAsia"/>
                <w:color w:val="000000"/>
                <w:sz w:val="24"/>
              </w:rPr>
              <w:t>货物1</w:t>
            </w:r>
          </w:p>
        </w:tc>
        <w:tc>
          <w:tcPr>
            <w:tcW w:w="1090" w:type="dxa"/>
            <w:vAlign w:val="center"/>
          </w:tcPr>
          <w:p w:rsidR="00744EBD" w:rsidRDefault="00744EBD">
            <w:pPr>
              <w:adjustRightInd w:val="0"/>
              <w:snapToGrid w:val="0"/>
              <w:rPr>
                <w:rFonts w:ascii="仿宋_GB2312" w:eastAsia="仿宋_GB2312"/>
                <w:color w:val="000000"/>
                <w:sz w:val="24"/>
              </w:rPr>
            </w:pPr>
          </w:p>
        </w:tc>
        <w:tc>
          <w:tcPr>
            <w:tcW w:w="915" w:type="dxa"/>
            <w:vAlign w:val="center"/>
          </w:tcPr>
          <w:p w:rsidR="00744EBD" w:rsidRDefault="00744EBD">
            <w:pPr>
              <w:adjustRightInd w:val="0"/>
              <w:snapToGrid w:val="0"/>
              <w:rPr>
                <w:rFonts w:ascii="仿宋_GB2312" w:eastAsia="仿宋_GB2312"/>
                <w:color w:val="000000"/>
                <w:sz w:val="24"/>
              </w:rPr>
            </w:pPr>
          </w:p>
        </w:tc>
        <w:tc>
          <w:tcPr>
            <w:tcW w:w="1708"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058" w:type="dxa"/>
            <w:vAlign w:val="center"/>
          </w:tcPr>
          <w:p w:rsidR="00744EBD" w:rsidRDefault="00744EBD">
            <w:pPr>
              <w:adjustRightInd w:val="0"/>
              <w:snapToGrid w:val="0"/>
              <w:rPr>
                <w:rFonts w:ascii="仿宋_GB2312" w:eastAsia="仿宋_GB2312"/>
                <w:color w:val="000000"/>
                <w:sz w:val="24"/>
              </w:rPr>
            </w:pPr>
          </w:p>
        </w:tc>
      </w:tr>
      <w:tr w:rsidR="00744EBD">
        <w:trPr>
          <w:trHeight w:val="765"/>
          <w:jc w:val="center"/>
        </w:trPr>
        <w:tc>
          <w:tcPr>
            <w:tcW w:w="804" w:type="dxa"/>
            <w:vAlign w:val="center"/>
          </w:tcPr>
          <w:p w:rsidR="00744EBD" w:rsidRDefault="00B1194B">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2</w:t>
            </w:r>
          </w:p>
        </w:tc>
        <w:tc>
          <w:tcPr>
            <w:tcW w:w="1214" w:type="dxa"/>
            <w:vAlign w:val="center"/>
          </w:tcPr>
          <w:p w:rsidR="00744EBD" w:rsidRDefault="00B1194B">
            <w:pPr>
              <w:autoSpaceDE w:val="0"/>
              <w:autoSpaceDN w:val="0"/>
              <w:adjustRightInd w:val="0"/>
              <w:jc w:val="center"/>
              <w:rPr>
                <w:rFonts w:ascii="仿宋_GB2312" w:eastAsia="仿宋_GB2312"/>
                <w:color w:val="000000"/>
                <w:sz w:val="24"/>
              </w:rPr>
            </w:pPr>
            <w:r>
              <w:rPr>
                <w:rFonts w:ascii="仿宋_GB2312" w:eastAsia="仿宋_GB2312" w:hint="eastAsia"/>
                <w:color w:val="000000"/>
                <w:sz w:val="24"/>
              </w:rPr>
              <w:t>货物2</w:t>
            </w:r>
          </w:p>
        </w:tc>
        <w:tc>
          <w:tcPr>
            <w:tcW w:w="1090" w:type="dxa"/>
            <w:vAlign w:val="center"/>
          </w:tcPr>
          <w:p w:rsidR="00744EBD" w:rsidRDefault="00744EBD">
            <w:pPr>
              <w:adjustRightInd w:val="0"/>
              <w:snapToGrid w:val="0"/>
              <w:rPr>
                <w:rFonts w:ascii="仿宋_GB2312" w:eastAsia="仿宋_GB2312"/>
                <w:color w:val="000000"/>
                <w:sz w:val="24"/>
              </w:rPr>
            </w:pPr>
          </w:p>
        </w:tc>
        <w:tc>
          <w:tcPr>
            <w:tcW w:w="915" w:type="dxa"/>
            <w:vAlign w:val="center"/>
          </w:tcPr>
          <w:p w:rsidR="00744EBD" w:rsidRDefault="00744EBD">
            <w:pPr>
              <w:adjustRightInd w:val="0"/>
              <w:snapToGrid w:val="0"/>
              <w:rPr>
                <w:rFonts w:ascii="仿宋_GB2312" w:eastAsia="仿宋_GB2312"/>
                <w:color w:val="000000"/>
                <w:sz w:val="24"/>
              </w:rPr>
            </w:pPr>
          </w:p>
        </w:tc>
        <w:tc>
          <w:tcPr>
            <w:tcW w:w="1708"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058" w:type="dxa"/>
            <w:vAlign w:val="center"/>
          </w:tcPr>
          <w:p w:rsidR="00744EBD" w:rsidRDefault="00744EBD">
            <w:pPr>
              <w:adjustRightInd w:val="0"/>
              <w:snapToGrid w:val="0"/>
              <w:rPr>
                <w:rFonts w:ascii="仿宋_GB2312" w:eastAsia="仿宋_GB2312"/>
                <w:color w:val="000000"/>
                <w:sz w:val="24"/>
              </w:rPr>
            </w:pPr>
          </w:p>
        </w:tc>
      </w:tr>
      <w:tr w:rsidR="00744EBD">
        <w:trPr>
          <w:trHeight w:val="765"/>
          <w:jc w:val="center"/>
        </w:trPr>
        <w:tc>
          <w:tcPr>
            <w:tcW w:w="804" w:type="dxa"/>
            <w:vAlign w:val="center"/>
          </w:tcPr>
          <w:p w:rsidR="00744EBD" w:rsidRDefault="00B1194B">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3</w:t>
            </w:r>
          </w:p>
        </w:tc>
        <w:tc>
          <w:tcPr>
            <w:tcW w:w="1214" w:type="dxa"/>
            <w:vAlign w:val="center"/>
          </w:tcPr>
          <w:p w:rsidR="00744EBD" w:rsidRDefault="00B1194B">
            <w:pPr>
              <w:autoSpaceDE w:val="0"/>
              <w:autoSpaceDN w:val="0"/>
              <w:adjustRightInd w:val="0"/>
              <w:jc w:val="center"/>
              <w:rPr>
                <w:rFonts w:ascii="仿宋_GB2312" w:eastAsia="仿宋_GB2312"/>
                <w:color w:val="000000"/>
                <w:sz w:val="24"/>
              </w:rPr>
            </w:pPr>
            <w:r>
              <w:rPr>
                <w:rFonts w:ascii="仿宋_GB2312" w:eastAsia="仿宋_GB2312" w:hint="eastAsia"/>
                <w:color w:val="000000"/>
                <w:sz w:val="24"/>
              </w:rPr>
              <w:t>货物3</w:t>
            </w:r>
          </w:p>
        </w:tc>
        <w:tc>
          <w:tcPr>
            <w:tcW w:w="1090" w:type="dxa"/>
            <w:vAlign w:val="center"/>
          </w:tcPr>
          <w:p w:rsidR="00744EBD" w:rsidRDefault="00744EBD">
            <w:pPr>
              <w:adjustRightInd w:val="0"/>
              <w:snapToGrid w:val="0"/>
              <w:rPr>
                <w:rFonts w:ascii="仿宋_GB2312" w:eastAsia="仿宋_GB2312"/>
                <w:color w:val="000000"/>
                <w:sz w:val="24"/>
              </w:rPr>
            </w:pPr>
          </w:p>
        </w:tc>
        <w:tc>
          <w:tcPr>
            <w:tcW w:w="915" w:type="dxa"/>
            <w:vAlign w:val="center"/>
          </w:tcPr>
          <w:p w:rsidR="00744EBD" w:rsidRDefault="00744EBD">
            <w:pPr>
              <w:adjustRightInd w:val="0"/>
              <w:snapToGrid w:val="0"/>
              <w:rPr>
                <w:rFonts w:ascii="仿宋_GB2312" w:eastAsia="仿宋_GB2312"/>
                <w:color w:val="000000"/>
                <w:sz w:val="24"/>
              </w:rPr>
            </w:pPr>
          </w:p>
        </w:tc>
        <w:tc>
          <w:tcPr>
            <w:tcW w:w="1708"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058" w:type="dxa"/>
            <w:vAlign w:val="center"/>
          </w:tcPr>
          <w:p w:rsidR="00744EBD" w:rsidRDefault="00744EBD">
            <w:pPr>
              <w:adjustRightInd w:val="0"/>
              <w:snapToGrid w:val="0"/>
              <w:rPr>
                <w:rFonts w:ascii="仿宋_GB2312" w:eastAsia="仿宋_GB2312"/>
                <w:color w:val="000000"/>
                <w:sz w:val="24"/>
              </w:rPr>
            </w:pPr>
          </w:p>
        </w:tc>
      </w:tr>
      <w:tr w:rsidR="00744EBD">
        <w:trPr>
          <w:trHeight w:val="765"/>
          <w:jc w:val="center"/>
        </w:trPr>
        <w:tc>
          <w:tcPr>
            <w:tcW w:w="804" w:type="dxa"/>
            <w:vAlign w:val="center"/>
          </w:tcPr>
          <w:p w:rsidR="00744EBD" w:rsidRDefault="00B1194B">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4</w:t>
            </w:r>
          </w:p>
        </w:tc>
        <w:tc>
          <w:tcPr>
            <w:tcW w:w="1214" w:type="dxa"/>
            <w:vAlign w:val="center"/>
          </w:tcPr>
          <w:p w:rsidR="00744EBD" w:rsidRDefault="00B1194B">
            <w:pPr>
              <w:autoSpaceDE w:val="0"/>
              <w:autoSpaceDN w:val="0"/>
              <w:adjustRightInd w:val="0"/>
              <w:jc w:val="center"/>
              <w:rPr>
                <w:rFonts w:eastAsia="仿宋_GB2312"/>
                <w:bCs/>
                <w:color w:val="000000"/>
                <w:szCs w:val="21"/>
              </w:rPr>
            </w:pPr>
            <w:r>
              <w:rPr>
                <w:rFonts w:eastAsia="仿宋_GB2312" w:hint="eastAsia"/>
                <w:bCs/>
                <w:color w:val="000000"/>
                <w:szCs w:val="21"/>
              </w:rPr>
              <w:t>运输费</w:t>
            </w:r>
          </w:p>
        </w:tc>
        <w:tc>
          <w:tcPr>
            <w:tcW w:w="1090" w:type="dxa"/>
            <w:vAlign w:val="center"/>
          </w:tcPr>
          <w:p w:rsidR="00744EBD" w:rsidRDefault="00744EBD">
            <w:pPr>
              <w:adjustRightInd w:val="0"/>
              <w:snapToGrid w:val="0"/>
              <w:rPr>
                <w:rFonts w:ascii="仿宋_GB2312" w:eastAsia="仿宋_GB2312"/>
                <w:color w:val="000000"/>
                <w:sz w:val="24"/>
              </w:rPr>
            </w:pPr>
          </w:p>
        </w:tc>
        <w:tc>
          <w:tcPr>
            <w:tcW w:w="915" w:type="dxa"/>
            <w:vAlign w:val="center"/>
          </w:tcPr>
          <w:p w:rsidR="00744EBD" w:rsidRDefault="00744EBD">
            <w:pPr>
              <w:adjustRightInd w:val="0"/>
              <w:snapToGrid w:val="0"/>
              <w:rPr>
                <w:rFonts w:ascii="仿宋_GB2312" w:eastAsia="仿宋_GB2312"/>
                <w:color w:val="000000"/>
                <w:sz w:val="24"/>
              </w:rPr>
            </w:pPr>
          </w:p>
        </w:tc>
        <w:tc>
          <w:tcPr>
            <w:tcW w:w="1708"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058" w:type="dxa"/>
            <w:vAlign w:val="center"/>
          </w:tcPr>
          <w:p w:rsidR="00744EBD" w:rsidRDefault="00744EBD">
            <w:pPr>
              <w:adjustRightInd w:val="0"/>
              <w:snapToGrid w:val="0"/>
              <w:rPr>
                <w:rFonts w:ascii="仿宋_GB2312" w:eastAsia="仿宋_GB2312"/>
                <w:color w:val="000000"/>
                <w:sz w:val="24"/>
              </w:rPr>
            </w:pPr>
          </w:p>
        </w:tc>
      </w:tr>
      <w:tr w:rsidR="00744EBD">
        <w:trPr>
          <w:trHeight w:val="765"/>
          <w:jc w:val="center"/>
        </w:trPr>
        <w:tc>
          <w:tcPr>
            <w:tcW w:w="804" w:type="dxa"/>
            <w:vAlign w:val="center"/>
          </w:tcPr>
          <w:p w:rsidR="00744EBD" w:rsidRDefault="00B1194B">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5</w:t>
            </w:r>
          </w:p>
        </w:tc>
        <w:tc>
          <w:tcPr>
            <w:tcW w:w="1214" w:type="dxa"/>
            <w:vAlign w:val="center"/>
          </w:tcPr>
          <w:p w:rsidR="00744EBD" w:rsidRDefault="00B1194B">
            <w:pPr>
              <w:autoSpaceDE w:val="0"/>
              <w:autoSpaceDN w:val="0"/>
              <w:adjustRightInd w:val="0"/>
              <w:jc w:val="center"/>
              <w:rPr>
                <w:rFonts w:eastAsia="仿宋_GB2312"/>
                <w:bCs/>
                <w:color w:val="000000"/>
                <w:szCs w:val="21"/>
              </w:rPr>
            </w:pPr>
            <w:r>
              <w:rPr>
                <w:rFonts w:eastAsia="仿宋_GB2312" w:hint="eastAsia"/>
                <w:bCs/>
                <w:color w:val="000000"/>
                <w:szCs w:val="21"/>
              </w:rPr>
              <w:t>其它</w:t>
            </w:r>
          </w:p>
        </w:tc>
        <w:tc>
          <w:tcPr>
            <w:tcW w:w="1090" w:type="dxa"/>
            <w:vAlign w:val="center"/>
          </w:tcPr>
          <w:p w:rsidR="00744EBD" w:rsidRDefault="00744EBD">
            <w:pPr>
              <w:adjustRightInd w:val="0"/>
              <w:snapToGrid w:val="0"/>
              <w:rPr>
                <w:rFonts w:ascii="仿宋_GB2312" w:eastAsia="仿宋_GB2312"/>
                <w:color w:val="000000"/>
                <w:sz w:val="24"/>
              </w:rPr>
            </w:pPr>
          </w:p>
        </w:tc>
        <w:tc>
          <w:tcPr>
            <w:tcW w:w="915" w:type="dxa"/>
            <w:vAlign w:val="center"/>
          </w:tcPr>
          <w:p w:rsidR="00744EBD" w:rsidRDefault="00744EBD">
            <w:pPr>
              <w:adjustRightInd w:val="0"/>
              <w:snapToGrid w:val="0"/>
              <w:rPr>
                <w:rFonts w:ascii="仿宋_GB2312" w:eastAsia="仿宋_GB2312"/>
                <w:color w:val="000000"/>
                <w:sz w:val="24"/>
              </w:rPr>
            </w:pPr>
          </w:p>
        </w:tc>
        <w:tc>
          <w:tcPr>
            <w:tcW w:w="1708"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058" w:type="dxa"/>
            <w:vAlign w:val="center"/>
          </w:tcPr>
          <w:p w:rsidR="00744EBD" w:rsidRDefault="00744EBD">
            <w:pPr>
              <w:adjustRightInd w:val="0"/>
              <w:snapToGrid w:val="0"/>
              <w:rPr>
                <w:rFonts w:ascii="仿宋_GB2312" w:eastAsia="仿宋_GB2312"/>
                <w:color w:val="000000"/>
                <w:sz w:val="24"/>
              </w:rPr>
            </w:pPr>
          </w:p>
        </w:tc>
      </w:tr>
      <w:tr w:rsidR="00744EBD">
        <w:trPr>
          <w:trHeight w:val="765"/>
          <w:jc w:val="center"/>
        </w:trPr>
        <w:tc>
          <w:tcPr>
            <w:tcW w:w="804" w:type="dxa"/>
            <w:vAlign w:val="center"/>
          </w:tcPr>
          <w:p w:rsidR="00744EBD" w:rsidRDefault="00B1194B">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6</w:t>
            </w:r>
          </w:p>
        </w:tc>
        <w:tc>
          <w:tcPr>
            <w:tcW w:w="1214" w:type="dxa"/>
            <w:vAlign w:val="center"/>
          </w:tcPr>
          <w:p w:rsidR="00744EBD" w:rsidRDefault="00744EBD">
            <w:pPr>
              <w:adjustRightInd w:val="0"/>
              <w:snapToGrid w:val="0"/>
              <w:ind w:leftChars="-42" w:left="-88"/>
              <w:jc w:val="center"/>
              <w:rPr>
                <w:rFonts w:ascii="仿宋_GB2312" w:eastAsia="仿宋_GB2312"/>
                <w:color w:val="000000"/>
                <w:sz w:val="24"/>
              </w:rPr>
            </w:pPr>
          </w:p>
        </w:tc>
        <w:tc>
          <w:tcPr>
            <w:tcW w:w="1090" w:type="dxa"/>
            <w:vAlign w:val="center"/>
          </w:tcPr>
          <w:p w:rsidR="00744EBD" w:rsidRDefault="00744EBD">
            <w:pPr>
              <w:adjustRightInd w:val="0"/>
              <w:snapToGrid w:val="0"/>
              <w:rPr>
                <w:rFonts w:ascii="仿宋_GB2312" w:eastAsia="仿宋_GB2312"/>
                <w:color w:val="000000"/>
                <w:sz w:val="24"/>
              </w:rPr>
            </w:pPr>
          </w:p>
        </w:tc>
        <w:tc>
          <w:tcPr>
            <w:tcW w:w="915" w:type="dxa"/>
            <w:vAlign w:val="center"/>
          </w:tcPr>
          <w:p w:rsidR="00744EBD" w:rsidRDefault="00744EBD">
            <w:pPr>
              <w:adjustRightInd w:val="0"/>
              <w:snapToGrid w:val="0"/>
              <w:rPr>
                <w:rFonts w:ascii="仿宋_GB2312" w:eastAsia="仿宋_GB2312"/>
                <w:color w:val="000000"/>
                <w:sz w:val="24"/>
              </w:rPr>
            </w:pPr>
          </w:p>
        </w:tc>
        <w:tc>
          <w:tcPr>
            <w:tcW w:w="1708"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058" w:type="dxa"/>
            <w:vAlign w:val="center"/>
          </w:tcPr>
          <w:p w:rsidR="00744EBD" w:rsidRDefault="00744EBD">
            <w:pPr>
              <w:adjustRightInd w:val="0"/>
              <w:snapToGrid w:val="0"/>
              <w:rPr>
                <w:rFonts w:ascii="仿宋_GB2312" w:eastAsia="仿宋_GB2312"/>
                <w:color w:val="000000"/>
                <w:sz w:val="24"/>
              </w:rPr>
            </w:pPr>
          </w:p>
        </w:tc>
      </w:tr>
      <w:tr w:rsidR="00744EBD">
        <w:trPr>
          <w:trHeight w:val="765"/>
          <w:jc w:val="center"/>
        </w:trPr>
        <w:tc>
          <w:tcPr>
            <w:tcW w:w="804" w:type="dxa"/>
            <w:vAlign w:val="center"/>
          </w:tcPr>
          <w:p w:rsidR="00744EBD" w:rsidRDefault="00B1194B">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7</w:t>
            </w:r>
          </w:p>
        </w:tc>
        <w:tc>
          <w:tcPr>
            <w:tcW w:w="1214" w:type="dxa"/>
            <w:vAlign w:val="center"/>
          </w:tcPr>
          <w:p w:rsidR="00744EBD" w:rsidRDefault="00744EBD">
            <w:pPr>
              <w:adjustRightInd w:val="0"/>
              <w:snapToGrid w:val="0"/>
              <w:ind w:leftChars="-42" w:left="-88"/>
              <w:jc w:val="center"/>
              <w:rPr>
                <w:rFonts w:ascii="仿宋_GB2312" w:eastAsia="仿宋_GB2312"/>
                <w:color w:val="000000"/>
                <w:sz w:val="24"/>
              </w:rPr>
            </w:pPr>
          </w:p>
        </w:tc>
        <w:tc>
          <w:tcPr>
            <w:tcW w:w="1090" w:type="dxa"/>
            <w:vAlign w:val="center"/>
          </w:tcPr>
          <w:p w:rsidR="00744EBD" w:rsidRDefault="00744EBD">
            <w:pPr>
              <w:adjustRightInd w:val="0"/>
              <w:snapToGrid w:val="0"/>
              <w:rPr>
                <w:rFonts w:ascii="仿宋_GB2312" w:eastAsia="仿宋_GB2312"/>
                <w:color w:val="000000"/>
                <w:sz w:val="24"/>
              </w:rPr>
            </w:pPr>
          </w:p>
        </w:tc>
        <w:tc>
          <w:tcPr>
            <w:tcW w:w="915" w:type="dxa"/>
            <w:vAlign w:val="center"/>
          </w:tcPr>
          <w:p w:rsidR="00744EBD" w:rsidRDefault="00744EBD">
            <w:pPr>
              <w:adjustRightInd w:val="0"/>
              <w:snapToGrid w:val="0"/>
              <w:rPr>
                <w:rFonts w:ascii="仿宋_GB2312" w:eastAsia="仿宋_GB2312"/>
                <w:color w:val="000000"/>
                <w:sz w:val="24"/>
              </w:rPr>
            </w:pPr>
          </w:p>
        </w:tc>
        <w:tc>
          <w:tcPr>
            <w:tcW w:w="1708"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058" w:type="dxa"/>
            <w:vAlign w:val="center"/>
          </w:tcPr>
          <w:p w:rsidR="00744EBD" w:rsidRDefault="00744EBD">
            <w:pPr>
              <w:adjustRightInd w:val="0"/>
              <w:snapToGrid w:val="0"/>
              <w:rPr>
                <w:rFonts w:ascii="仿宋_GB2312" w:eastAsia="仿宋_GB2312"/>
                <w:color w:val="000000"/>
                <w:sz w:val="24"/>
              </w:rPr>
            </w:pPr>
          </w:p>
        </w:tc>
      </w:tr>
      <w:tr w:rsidR="00744EBD">
        <w:trPr>
          <w:trHeight w:val="412"/>
          <w:jc w:val="center"/>
        </w:trPr>
        <w:tc>
          <w:tcPr>
            <w:tcW w:w="7161" w:type="dxa"/>
            <w:gridSpan w:val="6"/>
            <w:vAlign w:val="center"/>
          </w:tcPr>
          <w:p w:rsidR="00744EBD" w:rsidRDefault="00B1194B">
            <w:pPr>
              <w:adjustRightInd w:val="0"/>
              <w:snapToGrid w:val="0"/>
              <w:jc w:val="center"/>
              <w:rPr>
                <w:rFonts w:ascii="仿宋_GB2312" w:eastAsia="仿宋_GB2312"/>
                <w:color w:val="000000"/>
                <w:sz w:val="24"/>
              </w:rPr>
            </w:pPr>
            <w:r>
              <w:rPr>
                <w:rFonts w:ascii="仿宋_GB2312" w:eastAsia="仿宋_GB2312" w:hint="eastAsia"/>
                <w:color w:val="000000"/>
                <w:sz w:val="24"/>
              </w:rPr>
              <w:t xml:space="preserve">                                                                                  总计</w:t>
            </w:r>
          </w:p>
        </w:tc>
        <w:tc>
          <w:tcPr>
            <w:tcW w:w="2488" w:type="dxa"/>
            <w:gridSpan w:val="2"/>
            <w:vAlign w:val="center"/>
          </w:tcPr>
          <w:p w:rsidR="00744EBD" w:rsidRDefault="00744EBD">
            <w:pPr>
              <w:adjustRightInd w:val="0"/>
              <w:snapToGrid w:val="0"/>
              <w:jc w:val="center"/>
              <w:rPr>
                <w:rFonts w:ascii="仿宋_GB2312" w:eastAsia="仿宋_GB2312"/>
                <w:color w:val="000000"/>
                <w:sz w:val="24"/>
              </w:rPr>
            </w:pPr>
          </w:p>
        </w:tc>
      </w:tr>
    </w:tbl>
    <w:p w:rsidR="00744EBD" w:rsidRDefault="00744EBD">
      <w:pPr>
        <w:jc w:val="center"/>
        <w:rPr>
          <w:rFonts w:ascii="仿宋_GB2312" w:eastAsia="仿宋_GB2312"/>
          <w:sz w:val="24"/>
        </w:rPr>
      </w:pPr>
    </w:p>
    <w:p w:rsidR="00744EBD" w:rsidRDefault="00B1194B">
      <w:pPr>
        <w:rPr>
          <w:rFonts w:ascii="仿宋_GB2312" w:eastAsia="仿宋_GB2312"/>
          <w:sz w:val="24"/>
        </w:rPr>
      </w:pPr>
      <w:r>
        <w:rPr>
          <w:rFonts w:ascii="仿宋_GB2312" w:eastAsia="仿宋_GB2312" w:hint="eastAsia"/>
          <w:sz w:val="24"/>
        </w:rPr>
        <w:t>说明：1．所有价格均用人民币表示，单位为元，精确到个数位。</w:t>
      </w:r>
    </w:p>
    <w:p w:rsidR="00744EBD" w:rsidRDefault="00B1194B">
      <w:pPr>
        <w:ind w:firstLineChars="300" w:firstLine="720"/>
        <w:rPr>
          <w:rFonts w:ascii="仿宋_GB2312" w:eastAsia="仿宋_GB2312"/>
          <w:sz w:val="24"/>
        </w:rPr>
      </w:pPr>
      <w:r>
        <w:rPr>
          <w:rFonts w:ascii="仿宋_GB2312" w:eastAsia="仿宋_GB2312" w:hint="eastAsia"/>
          <w:sz w:val="24"/>
        </w:rPr>
        <w:t>2．总计价格必须与《投标一览表》投标总价一致。</w:t>
      </w:r>
    </w:p>
    <w:p w:rsidR="00744EBD" w:rsidRDefault="00B1194B">
      <w:pPr>
        <w:ind w:firstLineChars="300" w:firstLine="720"/>
        <w:rPr>
          <w:rFonts w:ascii="仿宋_GB2312" w:eastAsia="仿宋_GB2312"/>
          <w:sz w:val="24"/>
        </w:rPr>
      </w:pPr>
      <w:r>
        <w:rPr>
          <w:rFonts w:ascii="仿宋_GB2312" w:eastAsia="仿宋_GB2312" w:hint="eastAsia"/>
          <w:sz w:val="24"/>
        </w:rPr>
        <w:t>3．报价人必须按此表格式中的对应栏目内容填写，若需增加栏目，请在栏目“其它”中填写，并作详细说明。</w:t>
      </w:r>
    </w:p>
    <w:p w:rsidR="00744EBD" w:rsidRDefault="00744EBD">
      <w:pPr>
        <w:jc w:val="center"/>
        <w:rPr>
          <w:rFonts w:ascii="仿宋_GB2312" w:eastAsia="仿宋_GB2312"/>
          <w:sz w:val="24"/>
        </w:rPr>
      </w:pPr>
    </w:p>
    <w:p w:rsidR="00744EBD" w:rsidRDefault="00B1194B">
      <w:pPr>
        <w:jc w:val="center"/>
        <w:rPr>
          <w:rFonts w:ascii="仿宋_GB2312" w:eastAsia="仿宋_GB2312"/>
          <w:sz w:val="24"/>
        </w:rPr>
      </w:pPr>
      <w:r>
        <w:rPr>
          <w:rFonts w:ascii="仿宋_GB2312" w:eastAsia="仿宋_GB2312" w:hint="eastAsia"/>
          <w:sz w:val="24"/>
        </w:rPr>
        <w:t xml:space="preserve">                      报价单位（盖章）：</w:t>
      </w:r>
    </w:p>
    <w:p w:rsidR="00744EBD" w:rsidRDefault="00B1194B">
      <w:pPr>
        <w:jc w:val="center"/>
        <w:rPr>
          <w:rFonts w:ascii="仿宋_GB2312" w:eastAsia="仿宋_GB2312"/>
          <w:sz w:val="24"/>
        </w:rPr>
      </w:pPr>
      <w:r>
        <w:rPr>
          <w:rFonts w:ascii="仿宋_GB2312" w:eastAsia="仿宋_GB2312" w:hint="eastAsia"/>
          <w:sz w:val="24"/>
        </w:rPr>
        <w:t xml:space="preserve">                      授权代表（签字）：</w:t>
      </w:r>
    </w:p>
    <w:p w:rsidR="00744EBD" w:rsidRDefault="00B1194B">
      <w:pPr>
        <w:jc w:val="center"/>
        <w:rPr>
          <w:rFonts w:ascii="仿宋_GB2312" w:eastAsia="仿宋_GB2312"/>
          <w:sz w:val="24"/>
        </w:rPr>
      </w:pPr>
      <w:r>
        <w:rPr>
          <w:rFonts w:ascii="仿宋_GB2312" w:eastAsia="仿宋_GB2312" w:hint="eastAsia"/>
          <w:sz w:val="24"/>
        </w:rPr>
        <w:t xml:space="preserve">               时    间：</w:t>
      </w:r>
    </w:p>
    <w:p w:rsidR="00744EBD" w:rsidRDefault="00B1194B">
      <w:pPr>
        <w:spacing w:line="480" w:lineRule="auto"/>
        <w:rPr>
          <w:rFonts w:ascii="仿宋_GB2312" w:eastAsia="仿宋_GB2312"/>
          <w:b/>
          <w:sz w:val="32"/>
          <w:szCs w:val="32"/>
        </w:rPr>
      </w:pPr>
      <w:r>
        <w:rPr>
          <w:rFonts w:ascii="仿宋_GB2312" w:eastAsia="仿宋_GB2312" w:hint="eastAsia"/>
          <w:b/>
          <w:sz w:val="32"/>
          <w:szCs w:val="32"/>
        </w:rPr>
        <w:lastRenderedPageBreak/>
        <w:t>附件六</w:t>
      </w:r>
    </w:p>
    <w:p w:rsidR="00744EBD" w:rsidRDefault="00744EBD">
      <w:pPr>
        <w:spacing w:line="440" w:lineRule="exact"/>
        <w:ind w:firstLineChars="200" w:firstLine="480"/>
        <w:rPr>
          <w:rFonts w:ascii="仿宋_GB2312" w:eastAsia="仿宋_GB2312"/>
          <w:color w:val="000000"/>
          <w:sz w:val="24"/>
        </w:rPr>
      </w:pPr>
    </w:p>
    <w:p w:rsidR="00744EBD" w:rsidRDefault="00B1194B">
      <w:pPr>
        <w:spacing w:line="52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1、资质证明文件：企业营业执照等; （副本复印件加盖公章）</w:t>
      </w:r>
    </w:p>
    <w:p w:rsidR="00744EBD" w:rsidRDefault="00B1194B">
      <w:pPr>
        <w:spacing w:line="52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2、其它供货商认为应提供的资料。</w:t>
      </w:r>
    </w:p>
    <w:p w:rsidR="00744EBD" w:rsidRDefault="00744EBD">
      <w:pPr>
        <w:spacing w:after="240"/>
        <w:jc w:val="center"/>
      </w:pPr>
    </w:p>
    <w:p w:rsidR="00744EBD" w:rsidRDefault="00744EBD"/>
    <w:p w:rsidR="00744EBD" w:rsidRDefault="00744EBD">
      <w:pPr>
        <w:spacing w:line="540" w:lineRule="exact"/>
        <w:ind w:firstLineChars="200" w:firstLine="480"/>
        <w:rPr>
          <w:rFonts w:ascii="仿宋_GB2312" w:eastAsia="仿宋_GB2312"/>
          <w:sz w:val="24"/>
        </w:rPr>
      </w:pPr>
    </w:p>
    <w:sectPr w:rsidR="00744EBD" w:rsidSect="00744EBD">
      <w:footerReference w:type="default" r:id="rId12"/>
      <w:pgSz w:w="11906" w:h="16838"/>
      <w:pgMar w:top="1134" w:right="1797" w:bottom="1134"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3B98" w:rsidRDefault="00753B98" w:rsidP="00744EBD">
      <w:r>
        <w:separator/>
      </w:r>
    </w:p>
  </w:endnote>
  <w:endnote w:type="continuationSeparator" w:id="1">
    <w:p w:rsidR="00753B98" w:rsidRDefault="00753B98" w:rsidP="00744E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BD" w:rsidRDefault="00962CB8">
    <w:pPr>
      <w:pStyle w:val="aa"/>
      <w:jc w:val="center"/>
    </w:pPr>
    <w:r>
      <w:fldChar w:fldCharType="begin"/>
    </w:r>
    <w:r w:rsidR="00B1194B">
      <w:rPr>
        <w:rStyle w:val="ad"/>
      </w:rPr>
      <w:instrText xml:space="preserve"> PAGE </w:instrText>
    </w:r>
    <w:r>
      <w:fldChar w:fldCharType="separate"/>
    </w:r>
    <w:r w:rsidR="00B97CDC">
      <w:rPr>
        <w:rStyle w:val="ad"/>
        <w:noProof/>
      </w:rPr>
      <w:t>11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3B98" w:rsidRDefault="00753B98" w:rsidP="00744EBD">
      <w:r>
        <w:separator/>
      </w:r>
    </w:p>
  </w:footnote>
  <w:footnote w:type="continuationSeparator" w:id="1">
    <w:p w:rsidR="00753B98" w:rsidRDefault="00753B98" w:rsidP="00744E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BD" w:rsidRDefault="00744EBD">
    <w:pPr>
      <w:pStyle w:val="ab"/>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BD" w:rsidRDefault="00744EBD">
    <w:pPr>
      <w:pStyle w:val="ab"/>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17212A"/>
    <w:multiLevelType w:val="multilevel"/>
    <w:tmpl w:val="7217212A"/>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4286C"/>
    <w:rsid w:val="00047B85"/>
    <w:rsid w:val="00061FDC"/>
    <w:rsid w:val="0007216D"/>
    <w:rsid w:val="000936B8"/>
    <w:rsid w:val="000A2E4D"/>
    <w:rsid w:val="000B74AD"/>
    <w:rsid w:val="000D6AAB"/>
    <w:rsid w:val="00172A27"/>
    <w:rsid w:val="00183C4E"/>
    <w:rsid w:val="001D251B"/>
    <w:rsid w:val="001E6B8C"/>
    <w:rsid w:val="0025556C"/>
    <w:rsid w:val="002A5A6B"/>
    <w:rsid w:val="002F07FE"/>
    <w:rsid w:val="00314B4D"/>
    <w:rsid w:val="00335DD4"/>
    <w:rsid w:val="0035009A"/>
    <w:rsid w:val="003823D2"/>
    <w:rsid w:val="00394673"/>
    <w:rsid w:val="003A00AE"/>
    <w:rsid w:val="003D6649"/>
    <w:rsid w:val="003F634B"/>
    <w:rsid w:val="004347CF"/>
    <w:rsid w:val="004B149D"/>
    <w:rsid w:val="004B5D9D"/>
    <w:rsid w:val="004D5850"/>
    <w:rsid w:val="004E0DED"/>
    <w:rsid w:val="00530BB5"/>
    <w:rsid w:val="00590DB3"/>
    <w:rsid w:val="005E6C58"/>
    <w:rsid w:val="00612BF4"/>
    <w:rsid w:val="00661A62"/>
    <w:rsid w:val="00675B02"/>
    <w:rsid w:val="006E5801"/>
    <w:rsid w:val="007003A5"/>
    <w:rsid w:val="00744EBD"/>
    <w:rsid w:val="00746BCF"/>
    <w:rsid w:val="007524B9"/>
    <w:rsid w:val="00753B98"/>
    <w:rsid w:val="007B2438"/>
    <w:rsid w:val="007B2F37"/>
    <w:rsid w:val="007B4849"/>
    <w:rsid w:val="008147DA"/>
    <w:rsid w:val="00860C13"/>
    <w:rsid w:val="009460DF"/>
    <w:rsid w:val="009551F7"/>
    <w:rsid w:val="00962CB8"/>
    <w:rsid w:val="00A21BD5"/>
    <w:rsid w:val="00A807D8"/>
    <w:rsid w:val="00AC4D6C"/>
    <w:rsid w:val="00B1194B"/>
    <w:rsid w:val="00B30F4F"/>
    <w:rsid w:val="00B97CDC"/>
    <w:rsid w:val="00BB24DF"/>
    <w:rsid w:val="00BC7408"/>
    <w:rsid w:val="00BF3B0A"/>
    <w:rsid w:val="00C47890"/>
    <w:rsid w:val="00CA4F08"/>
    <w:rsid w:val="00D00D54"/>
    <w:rsid w:val="00D00F51"/>
    <w:rsid w:val="00D34FB2"/>
    <w:rsid w:val="00D7654D"/>
    <w:rsid w:val="00D80043"/>
    <w:rsid w:val="00DA54CE"/>
    <w:rsid w:val="00E22D63"/>
    <w:rsid w:val="00E31968"/>
    <w:rsid w:val="00E55CBF"/>
    <w:rsid w:val="00E83086"/>
    <w:rsid w:val="00E838BE"/>
    <w:rsid w:val="00E903AE"/>
    <w:rsid w:val="00E94A78"/>
    <w:rsid w:val="00EA6832"/>
    <w:rsid w:val="00EC2A29"/>
    <w:rsid w:val="00F17C9E"/>
    <w:rsid w:val="00F2699E"/>
    <w:rsid w:val="00FA28E8"/>
    <w:rsid w:val="00FC02E8"/>
    <w:rsid w:val="00FF0156"/>
    <w:rsid w:val="6A5C13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4EBD"/>
    <w:pPr>
      <w:widowControl w:val="0"/>
      <w:jc w:val="both"/>
    </w:pPr>
    <w:rPr>
      <w:kern w:val="2"/>
      <w:sz w:val="21"/>
      <w:szCs w:val="24"/>
    </w:rPr>
  </w:style>
  <w:style w:type="paragraph" w:styleId="1">
    <w:name w:val="heading 1"/>
    <w:basedOn w:val="a"/>
    <w:next w:val="a"/>
    <w:qFormat/>
    <w:rsid w:val="00744EBD"/>
    <w:pPr>
      <w:keepNext/>
      <w:keepLines/>
      <w:spacing w:before="340" w:after="330" w:line="578" w:lineRule="auto"/>
      <w:outlineLvl w:val="0"/>
    </w:pPr>
    <w:rPr>
      <w:b/>
      <w:bCs/>
      <w:kern w:val="44"/>
      <w:sz w:val="44"/>
      <w:szCs w:val="44"/>
    </w:rPr>
  </w:style>
  <w:style w:type="paragraph" w:styleId="2">
    <w:name w:val="heading 2"/>
    <w:basedOn w:val="a"/>
    <w:next w:val="a"/>
    <w:qFormat/>
    <w:rsid w:val="00744EBD"/>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rsid w:val="00744EBD"/>
    <w:rPr>
      <w:b/>
      <w:bCs/>
    </w:rPr>
  </w:style>
  <w:style w:type="paragraph" w:styleId="a4">
    <w:name w:val="annotation text"/>
    <w:basedOn w:val="a"/>
    <w:rsid w:val="00744EBD"/>
    <w:pPr>
      <w:jc w:val="left"/>
    </w:pPr>
  </w:style>
  <w:style w:type="paragraph" w:styleId="a5">
    <w:name w:val="Normal Indent"/>
    <w:basedOn w:val="a"/>
    <w:link w:val="Char"/>
    <w:rsid w:val="00744EBD"/>
    <w:pPr>
      <w:ind w:firstLine="420"/>
    </w:pPr>
    <w:rPr>
      <w:szCs w:val="20"/>
    </w:rPr>
  </w:style>
  <w:style w:type="paragraph" w:styleId="a6">
    <w:name w:val="Body Text"/>
    <w:basedOn w:val="a"/>
    <w:rsid w:val="00744EBD"/>
    <w:pPr>
      <w:spacing w:after="120"/>
    </w:pPr>
    <w:rPr>
      <w:sz w:val="28"/>
    </w:rPr>
  </w:style>
  <w:style w:type="paragraph" w:styleId="a7">
    <w:name w:val="Body Text Indent"/>
    <w:basedOn w:val="a"/>
    <w:rsid w:val="00744EBD"/>
    <w:pPr>
      <w:ind w:firstLineChars="352" w:firstLine="830"/>
    </w:pPr>
    <w:rPr>
      <w:rFonts w:ascii="仿宋_GB2312" w:eastAsia="仿宋_GB2312"/>
      <w:sz w:val="32"/>
      <w:szCs w:val="20"/>
    </w:rPr>
  </w:style>
  <w:style w:type="paragraph" w:styleId="a8">
    <w:name w:val="Plain Text"/>
    <w:basedOn w:val="a"/>
    <w:link w:val="Char0"/>
    <w:rsid w:val="00744EBD"/>
    <w:rPr>
      <w:rFonts w:ascii="宋体" w:hAnsi="Courier New" w:cs="Courier New"/>
      <w:szCs w:val="21"/>
    </w:rPr>
  </w:style>
  <w:style w:type="paragraph" w:styleId="a9">
    <w:name w:val="Balloon Text"/>
    <w:basedOn w:val="a"/>
    <w:rsid w:val="00744EBD"/>
    <w:rPr>
      <w:sz w:val="18"/>
      <w:szCs w:val="18"/>
    </w:rPr>
  </w:style>
  <w:style w:type="paragraph" w:styleId="aa">
    <w:name w:val="footer"/>
    <w:basedOn w:val="a"/>
    <w:rsid w:val="00744EBD"/>
    <w:pPr>
      <w:tabs>
        <w:tab w:val="center" w:pos="4153"/>
        <w:tab w:val="right" w:pos="8306"/>
      </w:tabs>
      <w:snapToGrid w:val="0"/>
      <w:jc w:val="left"/>
    </w:pPr>
    <w:rPr>
      <w:sz w:val="18"/>
      <w:szCs w:val="18"/>
    </w:rPr>
  </w:style>
  <w:style w:type="paragraph" w:styleId="ab">
    <w:name w:val="header"/>
    <w:basedOn w:val="a"/>
    <w:link w:val="Char1"/>
    <w:rsid w:val="00744EBD"/>
    <w:pPr>
      <w:pBdr>
        <w:bottom w:val="single" w:sz="6" w:space="1" w:color="auto"/>
      </w:pBdr>
      <w:tabs>
        <w:tab w:val="center" w:pos="4153"/>
        <w:tab w:val="right" w:pos="8306"/>
      </w:tabs>
      <w:snapToGrid w:val="0"/>
      <w:jc w:val="center"/>
    </w:pPr>
    <w:rPr>
      <w:sz w:val="18"/>
      <w:szCs w:val="18"/>
    </w:rPr>
  </w:style>
  <w:style w:type="paragraph" w:styleId="10">
    <w:name w:val="toc 1"/>
    <w:basedOn w:val="a"/>
    <w:next w:val="a"/>
    <w:rsid w:val="00744EBD"/>
  </w:style>
  <w:style w:type="paragraph" w:styleId="20">
    <w:name w:val="toc 2"/>
    <w:basedOn w:val="a"/>
    <w:next w:val="a"/>
    <w:rsid w:val="00744EBD"/>
    <w:pPr>
      <w:ind w:leftChars="200" w:left="420"/>
    </w:pPr>
  </w:style>
  <w:style w:type="paragraph" w:styleId="21">
    <w:name w:val="Body Text 2"/>
    <w:basedOn w:val="a"/>
    <w:rsid w:val="00744EBD"/>
    <w:pPr>
      <w:spacing w:after="120" w:line="480" w:lineRule="auto"/>
    </w:pPr>
  </w:style>
  <w:style w:type="paragraph" w:styleId="ac">
    <w:name w:val="Normal (Web)"/>
    <w:basedOn w:val="a"/>
    <w:rsid w:val="00744EBD"/>
    <w:pPr>
      <w:widowControl/>
      <w:spacing w:before="100" w:beforeAutospacing="1" w:after="100" w:afterAutospacing="1"/>
      <w:jc w:val="left"/>
    </w:pPr>
    <w:rPr>
      <w:rFonts w:ascii="宋体" w:hAnsi="宋体" w:cs="宋体"/>
      <w:kern w:val="0"/>
      <w:sz w:val="24"/>
    </w:rPr>
  </w:style>
  <w:style w:type="character" w:styleId="ad">
    <w:name w:val="page number"/>
    <w:basedOn w:val="a0"/>
    <w:rsid w:val="00744EBD"/>
  </w:style>
  <w:style w:type="character" w:styleId="ae">
    <w:name w:val="Hyperlink"/>
    <w:rsid w:val="00744EBD"/>
    <w:rPr>
      <w:color w:val="151515"/>
      <w:u w:val="none"/>
    </w:rPr>
  </w:style>
  <w:style w:type="character" w:styleId="af">
    <w:name w:val="annotation reference"/>
    <w:rsid w:val="00744EBD"/>
    <w:rPr>
      <w:sz w:val="21"/>
      <w:szCs w:val="21"/>
    </w:rPr>
  </w:style>
  <w:style w:type="paragraph" w:customStyle="1" w:styleId="CharChar">
    <w:name w:val="Char Char"/>
    <w:basedOn w:val="a"/>
    <w:rsid w:val="00744EBD"/>
    <w:rPr>
      <w:rFonts w:ascii="Tahoma" w:hAnsi="Tahoma"/>
      <w:sz w:val="24"/>
      <w:szCs w:val="20"/>
    </w:rPr>
  </w:style>
  <w:style w:type="paragraph" w:customStyle="1" w:styleId="Char2">
    <w:name w:val="Char"/>
    <w:basedOn w:val="a"/>
    <w:rsid w:val="00744EBD"/>
    <w:rPr>
      <w:rFonts w:ascii="仿宋_GB2312" w:eastAsia="仿宋_GB2312"/>
      <w:b/>
      <w:sz w:val="32"/>
      <w:szCs w:val="32"/>
    </w:rPr>
  </w:style>
  <w:style w:type="paragraph" w:customStyle="1" w:styleId="af0">
    <w:name w:val="排版"/>
    <w:basedOn w:val="a"/>
    <w:next w:val="a6"/>
    <w:rsid w:val="00744EBD"/>
    <w:pPr>
      <w:spacing w:line="600" w:lineRule="exact"/>
    </w:pPr>
    <w:rPr>
      <w:rFonts w:eastAsia="华文仿宋"/>
      <w:spacing w:val="6"/>
      <w:sz w:val="32"/>
    </w:rPr>
  </w:style>
  <w:style w:type="paragraph" w:customStyle="1" w:styleId="Char10">
    <w:name w:val="Char1"/>
    <w:basedOn w:val="a"/>
    <w:rsid w:val="00744EBD"/>
    <w:pPr>
      <w:tabs>
        <w:tab w:val="right" w:pos="-2120"/>
      </w:tabs>
      <w:snapToGrid w:val="0"/>
    </w:pPr>
  </w:style>
  <w:style w:type="paragraph" w:customStyle="1" w:styleId="11">
    <w:name w:val="列出段落1"/>
    <w:basedOn w:val="a"/>
    <w:uiPriority w:val="34"/>
    <w:qFormat/>
    <w:rsid w:val="00744EBD"/>
    <w:pPr>
      <w:ind w:firstLineChars="200" w:firstLine="420"/>
    </w:pPr>
  </w:style>
  <w:style w:type="character" w:customStyle="1" w:styleId="Char1">
    <w:name w:val="页眉 Char"/>
    <w:link w:val="ab"/>
    <w:rsid w:val="00744EBD"/>
    <w:rPr>
      <w:rFonts w:eastAsia="宋体"/>
      <w:kern w:val="2"/>
      <w:sz w:val="18"/>
      <w:szCs w:val="18"/>
      <w:lang w:val="en-US" w:eastAsia="zh-CN" w:bidi="ar-SA"/>
    </w:rPr>
  </w:style>
  <w:style w:type="character" w:customStyle="1" w:styleId="Char0">
    <w:name w:val="纯文本 Char"/>
    <w:link w:val="a8"/>
    <w:rsid w:val="00744EBD"/>
    <w:rPr>
      <w:rFonts w:ascii="宋体" w:eastAsia="宋体" w:hAnsi="Courier New" w:cs="Courier New"/>
      <w:kern w:val="2"/>
      <w:sz w:val="21"/>
      <w:szCs w:val="21"/>
      <w:lang w:val="en-US" w:eastAsia="zh-CN" w:bidi="ar-SA"/>
    </w:rPr>
  </w:style>
  <w:style w:type="character" w:customStyle="1" w:styleId="Char">
    <w:name w:val="正文缩进 Char"/>
    <w:link w:val="a5"/>
    <w:rsid w:val="00744EBD"/>
    <w:rPr>
      <w:rFonts w:eastAsia="宋体"/>
      <w:kern w:val="2"/>
      <w:sz w:val="21"/>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471</Words>
  <Characters>2688</Characters>
  <Application>Microsoft Office Word</Application>
  <DocSecurity>0</DocSecurity>
  <Lines>22</Lines>
  <Paragraphs>6</Paragraphs>
  <ScaleCrop>false</ScaleCrop>
  <Company>微软中国</Company>
  <LinksUpToDate>false</LinksUpToDate>
  <CharactersWithSpaces>3153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湖北省省级政府采购</dc:title>
  <dc:creator>微软用户</dc:creator>
  <cp:lastModifiedBy>Administrator</cp:lastModifiedBy>
  <cp:revision>4</cp:revision>
  <cp:lastPrinted>2016-11-28T08:13:00Z</cp:lastPrinted>
  <dcterms:created xsi:type="dcterms:W3CDTF">2016-11-28T08:02:00Z</dcterms:created>
  <dcterms:modified xsi:type="dcterms:W3CDTF">2016-11-30T03:05:00Z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2052-9.1.0.5111</vt:lpwstr>
  </property>
</Properties>
</file>